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077015" w:rsidRDefault="00B36CFB">
      <w:pPr>
        <w:shd w:val="clear" w:color="auto" w:fill="FFFFFF"/>
        <w:spacing w:line="360" w:lineRule="auto"/>
        <w:jc w:val="center"/>
        <w:rPr>
          <w:b/>
          <w:bCs/>
          <w:sz w:val="48"/>
          <w:szCs w:val="48"/>
        </w:rPr>
      </w:pPr>
      <w:bookmarkStart w:id="0" w:name="_GoBack"/>
      <w:bookmarkEnd w:id="0"/>
      <w:r>
        <w:rPr>
          <w:b/>
          <w:bCs/>
          <w:sz w:val="48"/>
          <w:szCs w:val="48"/>
        </w:rPr>
        <w:t>REGULAMIN AKCJI PROMOCYJNEJ CASHBACK</w:t>
      </w:r>
    </w:p>
    <w:p w14:paraId="00000002" w14:textId="77777777" w:rsidR="00077015" w:rsidRDefault="00077015">
      <w:pPr>
        <w:shd w:val="clear" w:color="auto" w:fill="FFFFFF"/>
        <w:spacing w:line="360" w:lineRule="auto"/>
        <w:rPr>
          <w:sz w:val="24"/>
          <w:szCs w:val="24"/>
        </w:rPr>
      </w:pPr>
    </w:p>
    <w:p w14:paraId="00000003" w14:textId="77777777" w:rsidR="00077015" w:rsidRDefault="00B36CFB">
      <w:pPr>
        <w:shd w:val="clear" w:color="auto" w:fill="FFFFFF"/>
        <w:spacing w:line="360" w:lineRule="auto"/>
        <w:rPr>
          <w:sz w:val="36"/>
          <w:szCs w:val="36"/>
        </w:rPr>
      </w:pPr>
      <w:r>
        <w:rPr>
          <w:b/>
          <w:bCs/>
          <w:sz w:val="36"/>
          <w:szCs w:val="36"/>
        </w:rPr>
        <w:t>I. DEFINICJE</w:t>
      </w:r>
    </w:p>
    <w:p w14:paraId="00000004" w14:textId="77777777" w:rsidR="00077015" w:rsidRDefault="00B36CFB">
      <w:pPr>
        <w:numPr>
          <w:ilvl w:val="0"/>
          <w:numId w:val="6"/>
        </w:numPr>
        <w:shd w:val="clear" w:color="auto" w:fill="FFFFFF"/>
        <w:spacing w:line="360" w:lineRule="auto"/>
        <w:ind w:left="945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Akcja Promocyjna </w:t>
      </w:r>
      <w:proofErr w:type="spellStart"/>
      <w:r>
        <w:rPr>
          <w:b/>
          <w:bCs/>
          <w:sz w:val="24"/>
          <w:szCs w:val="24"/>
        </w:rPr>
        <w:t>Cashback</w:t>
      </w:r>
      <w:proofErr w:type="spellEnd"/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lub</w:t>
      </w:r>
      <w:r>
        <w:rPr>
          <w:b/>
          <w:bCs/>
          <w:sz w:val="24"/>
          <w:szCs w:val="24"/>
        </w:rPr>
        <w:t xml:space="preserve"> Akcja Promocyjna </w:t>
      </w:r>
      <w:r>
        <w:rPr>
          <w:sz w:val="24"/>
          <w:szCs w:val="24"/>
        </w:rPr>
        <w:t xml:space="preserve">- </w:t>
      </w:r>
      <w:r>
        <w:rPr>
          <w:sz w:val="24"/>
          <w:szCs w:val="24"/>
          <w:highlight w:val="white"/>
        </w:rPr>
        <w:t xml:space="preserve">prowadzona przez </w:t>
      </w:r>
      <w:proofErr w:type="spellStart"/>
      <w:r>
        <w:rPr>
          <w:sz w:val="24"/>
          <w:szCs w:val="24"/>
          <w:highlight w:val="white"/>
        </w:rPr>
        <w:t>Booksy</w:t>
      </w:r>
      <w:proofErr w:type="spellEnd"/>
      <w:r>
        <w:rPr>
          <w:sz w:val="24"/>
          <w:szCs w:val="24"/>
          <w:highlight w:val="white"/>
        </w:rPr>
        <w:t xml:space="preserve"> Akcja Promocyjna w ramach której jej uczestnicy będą uprawnieni do otrzymania nagrody pieniężnej w zamian za spełnienie warunków określonych </w:t>
      </w:r>
      <w:r>
        <w:rPr>
          <w:sz w:val="24"/>
          <w:szCs w:val="24"/>
        </w:rPr>
        <w:t>Regulaminem.</w:t>
      </w:r>
    </w:p>
    <w:p w14:paraId="00000005" w14:textId="77777777" w:rsidR="00077015" w:rsidRDefault="00B36CFB">
      <w:pPr>
        <w:numPr>
          <w:ilvl w:val="0"/>
          <w:numId w:val="6"/>
        </w:numPr>
        <w:shd w:val="clear" w:color="auto" w:fill="FFFFFF"/>
        <w:spacing w:line="360" w:lineRule="auto"/>
        <w:ind w:left="945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Aplikacja dla Klienta / System</w:t>
      </w:r>
      <w:r>
        <w:rPr>
          <w:sz w:val="24"/>
          <w:szCs w:val="24"/>
        </w:rPr>
        <w:t xml:space="preserve"> – dedykowane dla Klientów oprogramowanie i serw</w:t>
      </w:r>
      <w:r>
        <w:rPr>
          <w:sz w:val="24"/>
          <w:szCs w:val="24"/>
        </w:rPr>
        <w:t xml:space="preserve">is </w:t>
      </w:r>
      <w:proofErr w:type="spellStart"/>
      <w:r>
        <w:rPr>
          <w:sz w:val="24"/>
          <w:szCs w:val="24"/>
        </w:rPr>
        <w:t>Booksy</w:t>
      </w:r>
      <w:proofErr w:type="spellEnd"/>
      <w:r>
        <w:rPr>
          <w:sz w:val="24"/>
          <w:szCs w:val="24"/>
        </w:rPr>
        <w:t xml:space="preserve">, obsługiwane przez </w:t>
      </w:r>
      <w:proofErr w:type="spellStart"/>
      <w:r>
        <w:rPr>
          <w:sz w:val="24"/>
          <w:szCs w:val="24"/>
        </w:rPr>
        <w:t>Booksy</w:t>
      </w:r>
      <w:proofErr w:type="spellEnd"/>
      <w:r>
        <w:rPr>
          <w:sz w:val="24"/>
          <w:szCs w:val="24"/>
        </w:rPr>
        <w:t xml:space="preserve"> i rozpowszechniane pod nazwą biznesową </w:t>
      </w:r>
      <w:r>
        <w:rPr>
          <w:b/>
          <w:bCs/>
          <w:sz w:val="24"/>
          <w:szCs w:val="24"/>
        </w:rPr>
        <w:t>„</w:t>
      </w:r>
      <w:proofErr w:type="spellStart"/>
      <w:r>
        <w:rPr>
          <w:b/>
          <w:bCs/>
          <w:sz w:val="24"/>
          <w:szCs w:val="24"/>
        </w:rPr>
        <w:t>Booksy</w:t>
      </w:r>
      <w:proofErr w:type="spellEnd"/>
      <w:r>
        <w:rPr>
          <w:sz w:val="24"/>
          <w:szCs w:val="24"/>
        </w:rPr>
        <w:t xml:space="preserve">”, dostępne w sieci Internet w domenie </w:t>
      </w:r>
      <w:hyperlink r:id="rId6">
        <w:r>
          <w:rPr>
            <w:color w:val="1155CC"/>
            <w:sz w:val="24"/>
            <w:szCs w:val="24"/>
            <w:u w:val="single"/>
          </w:rPr>
          <w:t>https://booksy.com</w:t>
        </w:r>
      </w:hyperlink>
      <w:r>
        <w:rPr>
          <w:sz w:val="24"/>
          <w:szCs w:val="24"/>
        </w:rPr>
        <w:t>, za pośrednictwem aplikacji mobilnych dla oprogramowania iOS i Android oraz za pośrednic</w:t>
      </w:r>
      <w:r>
        <w:rPr>
          <w:sz w:val="24"/>
          <w:szCs w:val="24"/>
        </w:rPr>
        <w:t xml:space="preserve">twem </w:t>
      </w:r>
      <w:proofErr w:type="spellStart"/>
      <w:r>
        <w:rPr>
          <w:sz w:val="24"/>
          <w:szCs w:val="24"/>
        </w:rPr>
        <w:t>widgetów</w:t>
      </w:r>
      <w:proofErr w:type="spellEnd"/>
      <w:r>
        <w:rPr>
          <w:sz w:val="24"/>
          <w:szCs w:val="24"/>
        </w:rPr>
        <w:t xml:space="preserve"> możliwych do osadzenia na stronach internetowych lub profilach w mediach społecznościowych Partnerów. Aplikacja dla Klienta umożliwia rezerwowanie Usług Partnera przez Klientów.</w:t>
      </w:r>
    </w:p>
    <w:p w14:paraId="00000006" w14:textId="77777777" w:rsidR="00077015" w:rsidRDefault="00B36CFB">
      <w:pPr>
        <w:numPr>
          <w:ilvl w:val="0"/>
          <w:numId w:val="6"/>
        </w:numPr>
        <w:shd w:val="clear" w:color="auto" w:fill="FFFFFF"/>
        <w:spacing w:line="360" w:lineRule="auto"/>
        <w:ind w:left="945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Aplikacja dla Partnera</w:t>
      </w:r>
      <w:r>
        <w:rPr>
          <w:sz w:val="24"/>
          <w:szCs w:val="24"/>
        </w:rPr>
        <w:t xml:space="preserve"> – dedykowane dla Partnerów oprogramowanie</w:t>
      </w:r>
      <w:r>
        <w:rPr>
          <w:sz w:val="24"/>
          <w:szCs w:val="24"/>
        </w:rPr>
        <w:t xml:space="preserve"> i serwis </w:t>
      </w:r>
      <w:proofErr w:type="spellStart"/>
      <w:r>
        <w:rPr>
          <w:sz w:val="24"/>
          <w:szCs w:val="24"/>
        </w:rPr>
        <w:t>Booksy</w:t>
      </w:r>
      <w:proofErr w:type="spellEnd"/>
      <w:r>
        <w:rPr>
          <w:sz w:val="24"/>
          <w:szCs w:val="24"/>
        </w:rPr>
        <w:t xml:space="preserve">, obsługiwane przez </w:t>
      </w:r>
      <w:proofErr w:type="spellStart"/>
      <w:r>
        <w:rPr>
          <w:sz w:val="24"/>
          <w:szCs w:val="24"/>
        </w:rPr>
        <w:t>Booksy</w:t>
      </w:r>
      <w:proofErr w:type="spellEnd"/>
      <w:r>
        <w:rPr>
          <w:sz w:val="24"/>
          <w:szCs w:val="24"/>
        </w:rPr>
        <w:t xml:space="preserve"> i rozpowszechniane pod nazwą biznesową </w:t>
      </w:r>
      <w:r>
        <w:rPr>
          <w:b/>
          <w:bCs/>
          <w:sz w:val="24"/>
          <w:szCs w:val="24"/>
        </w:rPr>
        <w:t>„</w:t>
      </w:r>
      <w:proofErr w:type="spellStart"/>
      <w:r>
        <w:rPr>
          <w:b/>
          <w:bCs/>
          <w:sz w:val="24"/>
          <w:szCs w:val="24"/>
        </w:rPr>
        <w:t>Booksy</w:t>
      </w:r>
      <w:proofErr w:type="spellEnd"/>
      <w:r>
        <w:rPr>
          <w:sz w:val="24"/>
          <w:szCs w:val="24"/>
        </w:rPr>
        <w:t xml:space="preserve">”, dostępne w sieci Internet w domenie </w:t>
      </w:r>
      <w:hyperlink r:id="rId7">
        <w:r>
          <w:rPr>
            <w:color w:val="1155CC"/>
            <w:sz w:val="24"/>
            <w:szCs w:val="24"/>
            <w:u w:val="single"/>
          </w:rPr>
          <w:t>https://booksy.com/biz/pl-pl</w:t>
        </w:r>
      </w:hyperlink>
      <w:r>
        <w:rPr>
          <w:sz w:val="24"/>
          <w:szCs w:val="24"/>
        </w:rPr>
        <w:t>, za pośrednictwem aplikacji mobilnych dla oprogramowania iOS i Android.</w:t>
      </w:r>
      <w:r>
        <w:rPr>
          <w:sz w:val="24"/>
          <w:szCs w:val="24"/>
        </w:rPr>
        <w:t xml:space="preserve"> Aplikacja umożliwia nawiązywanie kontaktu pomiędzy Partnerem a Klientem w celu reklamy, promocji, oferowania i rezerwacji Usług Partnera, jak również organizowanie działalności punktu usługowego Partnera.</w:t>
      </w:r>
    </w:p>
    <w:p w14:paraId="00000007" w14:textId="77777777" w:rsidR="00077015" w:rsidRDefault="00B36CFB">
      <w:pPr>
        <w:numPr>
          <w:ilvl w:val="0"/>
          <w:numId w:val="6"/>
        </w:numPr>
        <w:shd w:val="clear" w:color="auto" w:fill="FFFFFF"/>
        <w:spacing w:line="360" w:lineRule="auto"/>
        <w:ind w:left="945"/>
        <w:jc w:val="both"/>
        <w:rPr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Booksy</w:t>
      </w:r>
      <w:proofErr w:type="spellEnd"/>
      <w:r>
        <w:rPr>
          <w:sz w:val="24"/>
          <w:szCs w:val="24"/>
        </w:rPr>
        <w:t xml:space="preserve"> – organizator Akcji Promocyjnej, tj. </w:t>
      </w:r>
      <w:proofErr w:type="spellStart"/>
      <w:r>
        <w:rPr>
          <w:sz w:val="24"/>
          <w:szCs w:val="24"/>
        </w:rPr>
        <w:t>Booksy</w:t>
      </w:r>
      <w:proofErr w:type="spellEnd"/>
      <w:r>
        <w:rPr>
          <w:sz w:val="24"/>
          <w:szCs w:val="24"/>
        </w:rPr>
        <w:t xml:space="preserve"> International sp. z o.o. z siedzibą w Warszawie, ul. Prosta 67, 00-838 Warszawa, wpisana do rejestru przedsiębiorców prowadzonego przez Sąd Rejonowy dla m. st. Warszawy w Warszawie, XIII Wydział Gospodarczy Krajowego Rejestru Sądowego pod nr KRS: 00005159</w:t>
      </w:r>
      <w:r>
        <w:rPr>
          <w:sz w:val="24"/>
          <w:szCs w:val="24"/>
        </w:rPr>
        <w:t>14, NIP: 9512381607, REGON: 147315920.</w:t>
      </w:r>
    </w:p>
    <w:p w14:paraId="00000008" w14:textId="77777777" w:rsidR="00077015" w:rsidRDefault="00B36CFB">
      <w:pPr>
        <w:numPr>
          <w:ilvl w:val="0"/>
          <w:numId w:val="6"/>
        </w:numPr>
        <w:shd w:val="clear" w:color="auto" w:fill="FFFFFF"/>
        <w:spacing w:line="360" w:lineRule="auto"/>
        <w:ind w:left="945"/>
        <w:jc w:val="both"/>
        <w:rPr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Cashback</w:t>
      </w:r>
      <w:proofErr w:type="spellEnd"/>
      <w:r>
        <w:rPr>
          <w:sz w:val="24"/>
          <w:szCs w:val="24"/>
        </w:rPr>
        <w:t xml:space="preserve"> - nagroda w postaci środków pieniężnych (nagroda pieniężna) związana z zapłatą za Usługi Partnerów oferowanych za pośrednictwem </w:t>
      </w:r>
      <w:r>
        <w:rPr>
          <w:sz w:val="24"/>
          <w:szCs w:val="24"/>
        </w:rPr>
        <w:lastRenderedPageBreak/>
        <w:t>Aplikacji dla Klientów, której wartość nie przekracza kwoty 2000 zł (słownie: dw</w:t>
      </w:r>
      <w:r>
        <w:rPr>
          <w:sz w:val="24"/>
          <w:szCs w:val="24"/>
        </w:rPr>
        <w:t>a tysiące złotych), zgodnie z art. 21 ust. 1 pkt 68 ustawy z dnia 26 lipca 1991 r. o podatku dochodowym od osób fizycznych podlega zwolnieniu od podatku dochodowego od osób fizycznych.</w:t>
      </w:r>
    </w:p>
    <w:p w14:paraId="00000009" w14:textId="77777777" w:rsidR="00077015" w:rsidRDefault="00B36CFB">
      <w:pPr>
        <w:numPr>
          <w:ilvl w:val="0"/>
          <w:numId w:val="6"/>
        </w:numPr>
        <w:shd w:val="clear" w:color="auto" w:fill="FFFFFF"/>
        <w:spacing w:line="360" w:lineRule="auto"/>
        <w:ind w:left="945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Klient</w:t>
      </w:r>
      <w:r>
        <w:rPr>
          <w:sz w:val="24"/>
          <w:szCs w:val="24"/>
        </w:rPr>
        <w:t xml:space="preserve"> – osoba fizyczna, która najpóźniej w momencie założenia Konta w </w:t>
      </w:r>
      <w:r>
        <w:rPr>
          <w:sz w:val="24"/>
          <w:szCs w:val="24"/>
        </w:rPr>
        <w:t xml:space="preserve">Systemie ukończyła 18 lat, osoba prawna, jednostka organizacyjna nieposiadająca osobowości prawnej, która utworzyła Konto w Aplikacji dla Klientów w celu korzystania z Usług oferowanych przez Partnerów. </w:t>
      </w:r>
    </w:p>
    <w:p w14:paraId="0000000A" w14:textId="77777777" w:rsidR="00077015" w:rsidRDefault="00B36CFB">
      <w:pPr>
        <w:numPr>
          <w:ilvl w:val="0"/>
          <w:numId w:val="6"/>
        </w:numPr>
        <w:shd w:val="clear" w:color="auto" w:fill="FFFFFF"/>
        <w:spacing w:line="360" w:lineRule="auto"/>
        <w:ind w:left="945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Konto</w:t>
      </w:r>
      <w:r>
        <w:rPr>
          <w:sz w:val="24"/>
          <w:szCs w:val="24"/>
        </w:rPr>
        <w:t xml:space="preserve"> – część Systemu wraz z zespołem rozwiązań info</w:t>
      </w:r>
      <w:r>
        <w:rPr>
          <w:sz w:val="24"/>
          <w:szCs w:val="24"/>
        </w:rPr>
        <w:t xml:space="preserve">rmatycznych pozwalających na korzystanie z Systemu zalogowanym Klientom. </w:t>
      </w:r>
    </w:p>
    <w:p w14:paraId="0000000B" w14:textId="77777777" w:rsidR="00077015" w:rsidRDefault="00B36CFB">
      <w:pPr>
        <w:numPr>
          <w:ilvl w:val="0"/>
          <w:numId w:val="6"/>
        </w:numPr>
        <w:shd w:val="clear" w:color="auto" w:fill="FFFFFF"/>
        <w:spacing w:line="360" w:lineRule="auto"/>
        <w:ind w:left="945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Operator Płatności</w:t>
      </w:r>
      <w:r>
        <w:rPr>
          <w:sz w:val="24"/>
          <w:szCs w:val="24"/>
        </w:rPr>
        <w:t xml:space="preserve"> - podmiot świadczący usługi płatnicze w ramach Płatności Mobilnych: </w:t>
      </w:r>
      <w:proofErr w:type="spellStart"/>
      <w:r>
        <w:rPr>
          <w:sz w:val="24"/>
          <w:szCs w:val="24"/>
        </w:rPr>
        <w:t>Stripe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Payments</w:t>
      </w:r>
      <w:proofErr w:type="spellEnd"/>
      <w:r>
        <w:rPr>
          <w:sz w:val="24"/>
          <w:szCs w:val="24"/>
        </w:rPr>
        <w:t xml:space="preserve"> Europe, Ltd., spółka zarejestrowana w Irlandii pod adresem The One </w:t>
      </w:r>
      <w:proofErr w:type="spellStart"/>
      <w:r>
        <w:rPr>
          <w:sz w:val="24"/>
          <w:szCs w:val="24"/>
        </w:rPr>
        <w:t>Building</w:t>
      </w:r>
      <w:proofErr w:type="spellEnd"/>
      <w:r>
        <w:rPr>
          <w:sz w:val="24"/>
          <w:szCs w:val="24"/>
        </w:rPr>
        <w:t xml:space="preserve"> 1 G</w:t>
      </w:r>
      <w:r>
        <w:rPr>
          <w:sz w:val="24"/>
          <w:szCs w:val="24"/>
        </w:rPr>
        <w:t xml:space="preserve">rand Canal </w:t>
      </w:r>
      <w:proofErr w:type="spellStart"/>
      <w:r>
        <w:rPr>
          <w:sz w:val="24"/>
          <w:szCs w:val="24"/>
        </w:rPr>
        <w:t>Street</w:t>
      </w:r>
      <w:proofErr w:type="spellEnd"/>
      <w:r>
        <w:rPr>
          <w:sz w:val="24"/>
          <w:szCs w:val="24"/>
        </w:rPr>
        <w:t xml:space="preserve"> Lower, Dublin 2 Co. Dublin, </w:t>
      </w:r>
      <w:proofErr w:type="spellStart"/>
      <w:r>
        <w:rPr>
          <w:sz w:val="24"/>
          <w:szCs w:val="24"/>
        </w:rPr>
        <w:t>Ireland</w:t>
      </w:r>
      <w:proofErr w:type="spellEnd"/>
      <w:r>
        <w:rPr>
          <w:sz w:val="24"/>
          <w:szCs w:val="24"/>
        </w:rPr>
        <w:t>.</w:t>
      </w:r>
    </w:p>
    <w:p w14:paraId="0000000C" w14:textId="77777777" w:rsidR="00077015" w:rsidRDefault="00B36CFB">
      <w:pPr>
        <w:numPr>
          <w:ilvl w:val="0"/>
          <w:numId w:val="6"/>
        </w:numPr>
        <w:shd w:val="clear" w:color="auto" w:fill="FFFFFF"/>
        <w:spacing w:line="360" w:lineRule="auto"/>
        <w:ind w:left="945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Partner</w:t>
      </w:r>
      <w:r>
        <w:rPr>
          <w:sz w:val="24"/>
          <w:szCs w:val="24"/>
        </w:rPr>
        <w:t xml:space="preserve"> – osoba fizyczna, osoba prawna lub jednostka organizacyjna nieposiadająca osobowości prawnej, która korzysta z Aplikacji dla Partnerów w związku z prowadzoną przez siebie działalnością gospodar</w:t>
      </w:r>
      <w:r>
        <w:rPr>
          <w:sz w:val="24"/>
          <w:szCs w:val="24"/>
        </w:rPr>
        <w:t xml:space="preserve">czą lub zawodową oraz utworzyła konto w Aplikacji dla Partnerów w celu świadczenia usług dla Klientów. Każdy Partner jest przedsiębiorcą w rozumieniu powszechnie obowiązujących przepisów prawa. </w:t>
      </w:r>
    </w:p>
    <w:p w14:paraId="0000000D" w14:textId="77777777" w:rsidR="00077015" w:rsidRDefault="00B36CFB">
      <w:pPr>
        <w:numPr>
          <w:ilvl w:val="0"/>
          <w:numId w:val="6"/>
        </w:numPr>
        <w:shd w:val="clear" w:color="auto" w:fill="FFFFFF"/>
        <w:spacing w:line="360" w:lineRule="auto"/>
        <w:ind w:left="945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Profil</w:t>
      </w:r>
      <w:r>
        <w:rPr>
          <w:sz w:val="24"/>
          <w:szCs w:val="24"/>
        </w:rPr>
        <w:t xml:space="preserve"> – profil stworzony przez Klienta w Systemie, umożliwia</w:t>
      </w:r>
      <w:r>
        <w:rPr>
          <w:sz w:val="24"/>
          <w:szCs w:val="24"/>
        </w:rPr>
        <w:t xml:space="preserve">jący identyfikację Klienta. </w:t>
      </w:r>
    </w:p>
    <w:p w14:paraId="0000000E" w14:textId="77777777" w:rsidR="00077015" w:rsidRDefault="00B36CFB">
      <w:pPr>
        <w:numPr>
          <w:ilvl w:val="0"/>
          <w:numId w:val="6"/>
        </w:numPr>
        <w:shd w:val="clear" w:color="auto" w:fill="FFFFFF"/>
        <w:spacing w:line="360" w:lineRule="auto"/>
        <w:ind w:left="945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Polityka Prywatności </w:t>
      </w:r>
      <w:r>
        <w:rPr>
          <w:sz w:val="24"/>
          <w:szCs w:val="24"/>
        </w:rPr>
        <w:t xml:space="preserve">– polityka prywatności </w:t>
      </w:r>
      <w:proofErr w:type="spellStart"/>
      <w:r>
        <w:rPr>
          <w:sz w:val="24"/>
          <w:szCs w:val="24"/>
        </w:rPr>
        <w:t>Booksy</w:t>
      </w:r>
      <w:proofErr w:type="spellEnd"/>
      <w:r>
        <w:rPr>
          <w:sz w:val="24"/>
          <w:szCs w:val="24"/>
        </w:rPr>
        <w:t xml:space="preserve">, znajdująca się pod adresem: </w:t>
      </w:r>
      <w:hyperlink r:id="rId8">
        <w:r>
          <w:rPr>
            <w:color w:val="1155CC"/>
            <w:sz w:val="24"/>
            <w:szCs w:val="24"/>
            <w:u w:val="single"/>
          </w:rPr>
          <w:t>https://booksy.com/biz/pl-pl/polityka-prywatnosci#polityka-prywatności</w:t>
        </w:r>
      </w:hyperlink>
      <w:r>
        <w:rPr>
          <w:sz w:val="24"/>
          <w:szCs w:val="24"/>
        </w:rPr>
        <w:t>.</w:t>
      </w:r>
    </w:p>
    <w:p w14:paraId="0000000F" w14:textId="77777777" w:rsidR="00077015" w:rsidRDefault="00B36CFB">
      <w:pPr>
        <w:numPr>
          <w:ilvl w:val="0"/>
          <w:numId w:val="6"/>
        </w:numPr>
        <w:shd w:val="clear" w:color="auto" w:fill="FFFFFF"/>
        <w:spacing w:line="360" w:lineRule="auto"/>
        <w:ind w:left="945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Regulamin</w:t>
      </w:r>
      <w:r>
        <w:rPr>
          <w:sz w:val="24"/>
          <w:szCs w:val="24"/>
        </w:rPr>
        <w:t xml:space="preserve"> lub </w:t>
      </w:r>
      <w:r>
        <w:rPr>
          <w:b/>
          <w:bCs/>
          <w:sz w:val="24"/>
          <w:szCs w:val="24"/>
        </w:rPr>
        <w:t xml:space="preserve">Regulamin Akcji Promocyjnej </w:t>
      </w:r>
      <w:proofErr w:type="spellStart"/>
      <w:r>
        <w:rPr>
          <w:b/>
          <w:bCs/>
          <w:sz w:val="24"/>
          <w:szCs w:val="24"/>
        </w:rPr>
        <w:t>Cashb</w:t>
      </w:r>
      <w:r>
        <w:rPr>
          <w:b/>
          <w:bCs/>
          <w:sz w:val="24"/>
          <w:szCs w:val="24"/>
        </w:rPr>
        <w:t>ack</w:t>
      </w:r>
      <w:proofErr w:type="spellEnd"/>
      <w:r>
        <w:rPr>
          <w:sz w:val="24"/>
          <w:szCs w:val="24"/>
        </w:rPr>
        <w:t xml:space="preserve"> - oznacza niniejszy regulamin, dostępny pod adresem </w:t>
      </w:r>
      <w:hyperlink r:id="rId9">
        <w:r>
          <w:rPr>
            <w:color w:val="1155CC"/>
            <w:sz w:val="24"/>
            <w:szCs w:val="24"/>
            <w:u w:val="single"/>
          </w:rPr>
          <w:t>https://booksy.com/biz/pl-pl/blog/regulamin-akcji-promocyjnej-cashback</w:t>
        </w:r>
      </w:hyperlink>
      <w:r>
        <w:rPr>
          <w:sz w:val="24"/>
          <w:szCs w:val="24"/>
        </w:rPr>
        <w:t xml:space="preserve">   </w:t>
      </w:r>
    </w:p>
    <w:p w14:paraId="00000010" w14:textId="77777777" w:rsidR="00077015" w:rsidRDefault="00B36CFB">
      <w:pPr>
        <w:numPr>
          <w:ilvl w:val="0"/>
          <w:numId w:val="6"/>
        </w:numPr>
        <w:shd w:val="clear" w:color="auto" w:fill="FFFFFF"/>
        <w:spacing w:line="360" w:lineRule="auto"/>
        <w:ind w:left="945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Regulamin Aplikacji </w:t>
      </w:r>
      <w:r>
        <w:rPr>
          <w:sz w:val="24"/>
          <w:szCs w:val="24"/>
        </w:rPr>
        <w:t xml:space="preserve">– oznacza </w:t>
      </w:r>
      <w:r>
        <w:rPr>
          <w:sz w:val="24"/>
          <w:szCs w:val="24"/>
          <w:highlight w:val="white"/>
        </w:rPr>
        <w:t xml:space="preserve">Regulamin Aplikacji </w:t>
      </w:r>
      <w:proofErr w:type="spellStart"/>
      <w:r>
        <w:rPr>
          <w:sz w:val="24"/>
          <w:szCs w:val="24"/>
          <w:highlight w:val="white"/>
        </w:rPr>
        <w:t>Booksy</w:t>
      </w:r>
      <w:proofErr w:type="spellEnd"/>
      <w:r>
        <w:rPr>
          <w:sz w:val="24"/>
          <w:szCs w:val="24"/>
          <w:highlight w:val="white"/>
        </w:rPr>
        <w:t xml:space="preserve"> dla Klientów </w:t>
      </w:r>
      <w:r>
        <w:rPr>
          <w:sz w:val="24"/>
          <w:szCs w:val="24"/>
        </w:rPr>
        <w:t xml:space="preserve">znajdujący się pod adresem </w:t>
      </w:r>
      <w:hyperlink r:id="rId10">
        <w:r>
          <w:rPr>
            <w:color w:val="1155CC"/>
            <w:sz w:val="24"/>
            <w:szCs w:val="24"/>
            <w:highlight w:val="white"/>
            <w:u w:val="single"/>
          </w:rPr>
          <w:t>https://booksy.com/pl-pl/p/terms</w:t>
        </w:r>
      </w:hyperlink>
      <w:r>
        <w:rPr>
          <w:sz w:val="24"/>
          <w:szCs w:val="24"/>
          <w:highlight w:val="white"/>
        </w:rPr>
        <w:t xml:space="preserve"> oraz Regulamin </w:t>
      </w:r>
      <w:r>
        <w:rPr>
          <w:sz w:val="24"/>
          <w:szCs w:val="24"/>
          <w:highlight w:val="white"/>
        </w:rPr>
        <w:lastRenderedPageBreak/>
        <w:t xml:space="preserve">Aplikacji </w:t>
      </w:r>
      <w:proofErr w:type="spellStart"/>
      <w:r>
        <w:rPr>
          <w:sz w:val="24"/>
          <w:szCs w:val="24"/>
          <w:highlight w:val="white"/>
        </w:rPr>
        <w:t>Booksy</w:t>
      </w:r>
      <w:proofErr w:type="spellEnd"/>
      <w:r>
        <w:rPr>
          <w:sz w:val="24"/>
          <w:szCs w:val="24"/>
          <w:highlight w:val="white"/>
        </w:rPr>
        <w:t xml:space="preserve"> BIZ</w:t>
      </w:r>
      <w:r>
        <w:rPr>
          <w:sz w:val="24"/>
          <w:szCs w:val="24"/>
        </w:rPr>
        <w:t xml:space="preserve"> znajdujący się pod adresem </w:t>
      </w:r>
      <w:hyperlink r:id="rId11">
        <w:r>
          <w:rPr>
            <w:color w:val="1155CC"/>
            <w:sz w:val="24"/>
            <w:szCs w:val="24"/>
            <w:u w:val="single"/>
          </w:rPr>
          <w:t>https://booksy.com/biz/pl-pl/polityka-prywatnosci#regulamin</w:t>
        </w:r>
      </w:hyperlink>
      <w:r>
        <w:rPr>
          <w:sz w:val="24"/>
          <w:szCs w:val="24"/>
        </w:rPr>
        <w:t xml:space="preserve">.  </w:t>
      </w:r>
    </w:p>
    <w:p w14:paraId="00000011" w14:textId="77777777" w:rsidR="00077015" w:rsidRDefault="00B36CFB">
      <w:pPr>
        <w:numPr>
          <w:ilvl w:val="0"/>
          <w:numId w:val="6"/>
        </w:numPr>
        <w:shd w:val="clear" w:color="auto" w:fill="FFFFFF"/>
        <w:spacing w:line="360" w:lineRule="auto"/>
        <w:ind w:left="945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Rezerwacja</w:t>
      </w:r>
      <w:r>
        <w:rPr>
          <w:sz w:val="24"/>
          <w:szCs w:val="24"/>
        </w:rPr>
        <w:t xml:space="preserve"> – dokonanie przez Klienta rezer</w:t>
      </w:r>
      <w:r>
        <w:rPr>
          <w:sz w:val="24"/>
          <w:szCs w:val="24"/>
        </w:rPr>
        <w:t>wacji Usługi Partnera za pomocą Aplikacji dla Klientów, ze wskazaniem wybranej przez Klienta daty oraz godziny Usługi Partnera.</w:t>
      </w:r>
    </w:p>
    <w:p w14:paraId="00000012" w14:textId="77777777" w:rsidR="00077015" w:rsidRDefault="00B36CFB">
      <w:pPr>
        <w:numPr>
          <w:ilvl w:val="0"/>
          <w:numId w:val="6"/>
        </w:numPr>
        <w:shd w:val="clear" w:color="auto" w:fill="FFFFFF"/>
        <w:spacing w:line="360" w:lineRule="auto"/>
        <w:ind w:left="945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Uczestnik </w:t>
      </w:r>
      <w:r>
        <w:rPr>
          <w:sz w:val="24"/>
          <w:szCs w:val="24"/>
        </w:rPr>
        <w:t>-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osoba fizyczna, która ukończyła 18 lat, zamierzająca wziąć udział w Akcji Promocyjnej będąca Klientem posiadającym i</w:t>
      </w:r>
      <w:r>
        <w:rPr>
          <w:sz w:val="24"/>
          <w:szCs w:val="24"/>
        </w:rPr>
        <w:t xml:space="preserve"> dokonującym Rezerwacji oraz płatności za Usługi Partnera za pośrednictwem Aplikacji dla Klienta.</w:t>
      </w:r>
    </w:p>
    <w:p w14:paraId="00000013" w14:textId="77777777" w:rsidR="00077015" w:rsidRDefault="00B36CFB">
      <w:pPr>
        <w:numPr>
          <w:ilvl w:val="0"/>
          <w:numId w:val="6"/>
        </w:numPr>
        <w:shd w:val="clear" w:color="auto" w:fill="FFFFFF"/>
        <w:spacing w:line="360" w:lineRule="auto"/>
        <w:ind w:left="945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Usługa Partnera</w:t>
      </w:r>
      <w:r>
        <w:rPr>
          <w:sz w:val="24"/>
          <w:szCs w:val="24"/>
        </w:rPr>
        <w:t>,</w:t>
      </w:r>
      <w:r>
        <w:rPr>
          <w:b/>
          <w:bCs/>
          <w:sz w:val="24"/>
          <w:szCs w:val="24"/>
        </w:rPr>
        <w:t xml:space="preserve"> Usługi Partnera</w:t>
      </w:r>
      <w:r>
        <w:rPr>
          <w:sz w:val="24"/>
          <w:szCs w:val="24"/>
        </w:rPr>
        <w:t xml:space="preserve"> – wszelkie usługi oferowane za pomocą Systemu przez Partnerów. </w:t>
      </w:r>
    </w:p>
    <w:p w14:paraId="00000014" w14:textId="77777777" w:rsidR="00077015" w:rsidRDefault="00077015">
      <w:pPr>
        <w:shd w:val="clear" w:color="auto" w:fill="FFFFFF"/>
        <w:spacing w:line="360" w:lineRule="auto"/>
        <w:ind w:left="945"/>
        <w:jc w:val="both"/>
        <w:rPr>
          <w:sz w:val="24"/>
          <w:szCs w:val="24"/>
        </w:rPr>
      </w:pPr>
    </w:p>
    <w:p w14:paraId="00000015" w14:textId="77777777" w:rsidR="00077015" w:rsidRDefault="00B36CFB">
      <w:pPr>
        <w:shd w:val="clear" w:color="auto" w:fill="FFFFFF"/>
        <w:spacing w:line="360" w:lineRule="auto"/>
        <w:jc w:val="both"/>
        <w:rPr>
          <w:sz w:val="36"/>
          <w:szCs w:val="36"/>
        </w:rPr>
      </w:pPr>
      <w:r>
        <w:rPr>
          <w:b/>
          <w:bCs/>
          <w:sz w:val="36"/>
          <w:szCs w:val="36"/>
        </w:rPr>
        <w:t>II. POSTANOWIENIA WSTĘPNE</w:t>
      </w:r>
    </w:p>
    <w:p w14:paraId="00000016" w14:textId="77777777" w:rsidR="00077015" w:rsidRDefault="00B36CFB">
      <w:pPr>
        <w:numPr>
          <w:ilvl w:val="0"/>
          <w:numId w:val="1"/>
        </w:numPr>
        <w:shd w:val="clear" w:color="auto" w:fill="FFFFFF"/>
        <w:spacing w:line="360" w:lineRule="auto"/>
        <w:ind w:left="94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Regulamin określa zasady Akcji Promocyjnej oraz zasady udziału Uczestników w Akcji Promocyjnej. </w:t>
      </w:r>
    </w:p>
    <w:p w14:paraId="00000017" w14:textId="77777777" w:rsidR="00077015" w:rsidRDefault="00B36CFB">
      <w:pPr>
        <w:numPr>
          <w:ilvl w:val="0"/>
          <w:numId w:val="1"/>
        </w:numPr>
        <w:shd w:val="clear" w:color="auto" w:fill="FFFFFF"/>
        <w:spacing w:line="360" w:lineRule="auto"/>
        <w:ind w:left="94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Akcja Promocyjna jest organizowana przez </w:t>
      </w:r>
      <w:proofErr w:type="spellStart"/>
      <w:r>
        <w:rPr>
          <w:sz w:val="24"/>
          <w:szCs w:val="24"/>
        </w:rPr>
        <w:t>Booksy</w:t>
      </w:r>
      <w:proofErr w:type="spellEnd"/>
      <w:r>
        <w:rPr>
          <w:sz w:val="24"/>
          <w:szCs w:val="24"/>
        </w:rPr>
        <w:t xml:space="preserve"> i prowadzona wyłącznie na terenie Rzeczypospolitej Polskiej.</w:t>
      </w:r>
    </w:p>
    <w:p w14:paraId="00000018" w14:textId="77777777" w:rsidR="00077015" w:rsidRDefault="00B36CFB">
      <w:pPr>
        <w:numPr>
          <w:ilvl w:val="0"/>
          <w:numId w:val="1"/>
        </w:numPr>
        <w:shd w:val="clear" w:color="auto" w:fill="FFFFFF"/>
        <w:spacing w:line="360" w:lineRule="auto"/>
        <w:ind w:left="94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Akcja Promocyjna trwa od </w:t>
      </w:r>
      <w:r>
        <w:rPr>
          <w:sz w:val="24"/>
          <w:szCs w:val="24"/>
          <w:highlight w:val="yellow"/>
        </w:rPr>
        <w:t>27.03.2026</w:t>
      </w:r>
      <w:r>
        <w:rPr>
          <w:sz w:val="24"/>
          <w:szCs w:val="24"/>
        </w:rPr>
        <w:t xml:space="preserve"> r. do </w:t>
      </w:r>
      <w:r>
        <w:rPr>
          <w:sz w:val="24"/>
          <w:szCs w:val="24"/>
          <w:highlight w:val="yellow"/>
        </w:rPr>
        <w:t>10.05.20</w:t>
      </w:r>
      <w:r>
        <w:rPr>
          <w:sz w:val="24"/>
          <w:szCs w:val="24"/>
          <w:highlight w:val="yellow"/>
        </w:rPr>
        <w:t xml:space="preserve">26 r. </w:t>
      </w:r>
      <w:r>
        <w:rPr>
          <w:sz w:val="24"/>
          <w:szCs w:val="24"/>
        </w:rPr>
        <w:t xml:space="preserve">lub do wyczerpania puli środków pieniężnych przeznaczonych na Akcję Promocyjną w kwocie </w:t>
      </w:r>
      <w:r>
        <w:rPr>
          <w:sz w:val="24"/>
          <w:szCs w:val="24"/>
          <w:highlight w:val="yellow"/>
        </w:rPr>
        <w:t>400 000 (słownie: czterysta tysięcy) złotych</w:t>
      </w:r>
      <w:r>
        <w:rPr>
          <w:sz w:val="24"/>
          <w:szCs w:val="24"/>
        </w:rPr>
        <w:t xml:space="preserve">. W przypadku, gdy pula środków pieniężnych przeznaczonych na Akcję Promocyjną wyczerpie się przed dniem </w:t>
      </w:r>
      <w:r>
        <w:rPr>
          <w:sz w:val="24"/>
          <w:szCs w:val="24"/>
          <w:highlight w:val="yellow"/>
        </w:rPr>
        <w:t>10.05.2026</w:t>
      </w:r>
      <w:r>
        <w:rPr>
          <w:sz w:val="24"/>
          <w:szCs w:val="24"/>
        </w:rPr>
        <w:t xml:space="preserve"> r.</w:t>
      </w:r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Booksy</w:t>
      </w:r>
      <w:proofErr w:type="spellEnd"/>
      <w:r>
        <w:rPr>
          <w:sz w:val="24"/>
          <w:szCs w:val="24"/>
        </w:rPr>
        <w:t xml:space="preserve"> może zakończyć Akcję Promocyjną z chwilą wyczerpania ww. puli. W przypadku, gdy pula środków pieniężnych przeznaczonych na Akcję Promocyjną nie wyczerpie się przed dniem </w:t>
      </w:r>
      <w:r>
        <w:rPr>
          <w:sz w:val="24"/>
          <w:szCs w:val="24"/>
          <w:highlight w:val="yellow"/>
        </w:rPr>
        <w:t>10.05.2026</w:t>
      </w:r>
      <w:r>
        <w:rPr>
          <w:sz w:val="24"/>
          <w:szCs w:val="24"/>
        </w:rPr>
        <w:t xml:space="preserve"> r., </w:t>
      </w:r>
      <w:proofErr w:type="spellStart"/>
      <w:r>
        <w:rPr>
          <w:sz w:val="24"/>
          <w:szCs w:val="24"/>
        </w:rPr>
        <w:t>Booksy</w:t>
      </w:r>
      <w:proofErr w:type="spellEnd"/>
      <w:r>
        <w:rPr>
          <w:sz w:val="24"/>
          <w:szCs w:val="24"/>
        </w:rPr>
        <w:t xml:space="preserve"> może przedłużyć  trwanie Akcji Promocyjnej do wyczerpan</w:t>
      </w:r>
      <w:r>
        <w:rPr>
          <w:sz w:val="24"/>
          <w:szCs w:val="24"/>
        </w:rPr>
        <w:t xml:space="preserve">ia puli środków pieniężnych na nią przeznaczonych. </w:t>
      </w:r>
    </w:p>
    <w:p w14:paraId="00000019" w14:textId="77777777" w:rsidR="00077015" w:rsidRDefault="00B36CFB">
      <w:pPr>
        <w:numPr>
          <w:ilvl w:val="0"/>
          <w:numId w:val="1"/>
        </w:numPr>
        <w:shd w:val="clear" w:color="auto" w:fill="FFFFFF"/>
        <w:spacing w:line="360" w:lineRule="auto"/>
        <w:ind w:left="945"/>
        <w:jc w:val="both"/>
        <w:rPr>
          <w:sz w:val="24"/>
          <w:szCs w:val="24"/>
        </w:rPr>
      </w:pPr>
      <w:r>
        <w:rPr>
          <w:sz w:val="24"/>
          <w:szCs w:val="24"/>
        </w:rPr>
        <w:t>Fakt zakończenia Akcji Promocyjnej przed upływem czasu jej trwania z uwagi na wyczerpanie puli środków pieniężnych przeznaczonych na Akcję Promocyjną nie narusza praw nabytych przez tych Uczestników, któr</w:t>
      </w:r>
      <w:r>
        <w:rPr>
          <w:sz w:val="24"/>
          <w:szCs w:val="24"/>
        </w:rPr>
        <w:t xml:space="preserve">zy spełnili warunki uczestnictwa w Akcji Promocyjnej określone w pkt III Regulaminu przed dniem wcześniejszego zakończenia Akcji Promocyjnej. Mają oni prawo do udziału w </w:t>
      </w:r>
      <w:r>
        <w:rPr>
          <w:sz w:val="24"/>
          <w:szCs w:val="24"/>
        </w:rPr>
        <w:lastRenderedPageBreak/>
        <w:t xml:space="preserve">Akcji Promocyjnej i otrzymania nagrody </w:t>
      </w:r>
      <w:proofErr w:type="spellStart"/>
      <w:r>
        <w:rPr>
          <w:sz w:val="24"/>
          <w:szCs w:val="24"/>
        </w:rPr>
        <w:t>Cashback</w:t>
      </w:r>
      <w:proofErr w:type="spellEnd"/>
      <w:r>
        <w:rPr>
          <w:sz w:val="24"/>
          <w:szCs w:val="24"/>
        </w:rPr>
        <w:t xml:space="preserve"> na dotychczasowych zasadach określonyc</w:t>
      </w:r>
      <w:r>
        <w:rPr>
          <w:sz w:val="24"/>
          <w:szCs w:val="24"/>
        </w:rPr>
        <w:t xml:space="preserve">h w Regulaminie. </w:t>
      </w:r>
    </w:p>
    <w:p w14:paraId="0000001A" w14:textId="77777777" w:rsidR="00077015" w:rsidRDefault="00B36CFB">
      <w:pPr>
        <w:numPr>
          <w:ilvl w:val="0"/>
          <w:numId w:val="1"/>
        </w:numPr>
        <w:shd w:val="clear" w:color="auto" w:fill="FFFFFF"/>
        <w:spacing w:line="360" w:lineRule="auto"/>
        <w:ind w:left="94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Udział w Akcji Promocyjnej jest równoznaczny z akceptacją zasad opisanych w Regulaminie. Poprzez udział w Akcji Promocyjnej rozumie się spełnienie warunków Akcji Promocyjnej opisanych w pkt III. Regulaminu. </w:t>
      </w:r>
    </w:p>
    <w:p w14:paraId="0000001B" w14:textId="77777777" w:rsidR="00077015" w:rsidRDefault="00B36CFB">
      <w:pPr>
        <w:numPr>
          <w:ilvl w:val="0"/>
          <w:numId w:val="1"/>
        </w:numPr>
        <w:shd w:val="clear" w:color="auto" w:fill="FFFFFF"/>
        <w:spacing w:line="360" w:lineRule="auto"/>
        <w:ind w:left="945"/>
        <w:jc w:val="both"/>
        <w:rPr>
          <w:sz w:val="24"/>
          <w:szCs w:val="24"/>
        </w:rPr>
      </w:pPr>
      <w:r>
        <w:rPr>
          <w:sz w:val="24"/>
          <w:szCs w:val="24"/>
        </w:rPr>
        <w:t>Akcja Promocyjna stanowi przyr</w:t>
      </w:r>
      <w:r>
        <w:rPr>
          <w:sz w:val="24"/>
          <w:szCs w:val="24"/>
        </w:rPr>
        <w:t>zeczenie publiczne w rozumieniu art. 919 § 1 i następnych ustawy Kodeks cywilny z dnia 23 kwietnia 1964 r. (Dz.U. Nr 16, poz. 93 ze zm.).</w:t>
      </w:r>
    </w:p>
    <w:p w14:paraId="0000001C" w14:textId="77777777" w:rsidR="00077015" w:rsidRDefault="00B36CFB">
      <w:pPr>
        <w:numPr>
          <w:ilvl w:val="0"/>
          <w:numId w:val="1"/>
        </w:numPr>
        <w:shd w:val="clear" w:color="auto" w:fill="FFFFFF"/>
        <w:spacing w:line="360" w:lineRule="auto"/>
        <w:ind w:left="94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Akcja Promocyjna ani żaden ze składników Akcji Promocyjnej nie jest loterią ani inną grą losową w rozumieniu ustawy z </w:t>
      </w:r>
      <w:r>
        <w:rPr>
          <w:sz w:val="24"/>
          <w:szCs w:val="24"/>
        </w:rPr>
        <w:t xml:space="preserve">dnia 19 listopada 2009 roku o grach hazardowych (Dz. U. 2009, nr 201, poz. 1540 z </w:t>
      </w:r>
      <w:proofErr w:type="spellStart"/>
      <w:r>
        <w:rPr>
          <w:sz w:val="24"/>
          <w:szCs w:val="24"/>
        </w:rPr>
        <w:t>późn</w:t>
      </w:r>
      <w:proofErr w:type="spellEnd"/>
      <w:r>
        <w:rPr>
          <w:sz w:val="24"/>
          <w:szCs w:val="24"/>
        </w:rPr>
        <w:t xml:space="preserve">. zm.). </w:t>
      </w:r>
    </w:p>
    <w:p w14:paraId="0000001D" w14:textId="77777777" w:rsidR="00077015" w:rsidRDefault="00B36CFB">
      <w:pPr>
        <w:numPr>
          <w:ilvl w:val="0"/>
          <w:numId w:val="1"/>
        </w:numPr>
        <w:shd w:val="clear" w:color="auto" w:fill="FFFFFF"/>
        <w:spacing w:line="360" w:lineRule="auto"/>
        <w:ind w:left="945"/>
        <w:jc w:val="both"/>
        <w:rPr>
          <w:sz w:val="24"/>
          <w:szCs w:val="24"/>
        </w:rPr>
      </w:pPr>
      <w:r>
        <w:rPr>
          <w:sz w:val="24"/>
          <w:szCs w:val="24"/>
        </w:rPr>
        <w:t>Akcja Promocyjna jest przedsięwzięciem marketingowym i jest organizowana w celu promowania płatności bezgotówkowych za Usługi Partnera przez Aplikację dla Klient</w:t>
      </w:r>
      <w:r>
        <w:rPr>
          <w:sz w:val="24"/>
          <w:szCs w:val="24"/>
        </w:rPr>
        <w:t xml:space="preserve">a za pośrednictwem operatora usług płatniczych określonego w Regulaminie Aplikacji. </w:t>
      </w:r>
    </w:p>
    <w:p w14:paraId="0000001E" w14:textId="77777777" w:rsidR="00077015" w:rsidRDefault="00B36CFB">
      <w:pPr>
        <w:numPr>
          <w:ilvl w:val="0"/>
          <w:numId w:val="1"/>
        </w:numPr>
        <w:shd w:val="clear" w:color="auto" w:fill="FFFFFF"/>
        <w:spacing w:line="360" w:lineRule="auto"/>
        <w:ind w:left="945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Cashback</w:t>
      </w:r>
      <w:proofErr w:type="spellEnd"/>
      <w:r>
        <w:rPr>
          <w:sz w:val="24"/>
          <w:szCs w:val="24"/>
        </w:rPr>
        <w:t xml:space="preserve"> nie podlega wymianie na inny ekwiwalent rzeczowy lub pieniężny. Prawa do </w:t>
      </w:r>
      <w:proofErr w:type="spellStart"/>
      <w:r>
        <w:rPr>
          <w:sz w:val="24"/>
          <w:szCs w:val="24"/>
        </w:rPr>
        <w:t>Cashback</w:t>
      </w:r>
      <w:proofErr w:type="spellEnd"/>
      <w:r>
        <w:rPr>
          <w:sz w:val="24"/>
          <w:szCs w:val="24"/>
        </w:rPr>
        <w:t xml:space="preserve"> nie mogą być przeniesione na osoby trzecie. </w:t>
      </w:r>
    </w:p>
    <w:p w14:paraId="0000001F" w14:textId="77777777" w:rsidR="00077015" w:rsidRDefault="00077015">
      <w:pPr>
        <w:shd w:val="clear" w:color="auto" w:fill="FFFFFF"/>
        <w:spacing w:line="360" w:lineRule="auto"/>
        <w:jc w:val="both"/>
        <w:rPr>
          <w:sz w:val="24"/>
          <w:szCs w:val="24"/>
        </w:rPr>
      </w:pPr>
    </w:p>
    <w:p w14:paraId="00000020" w14:textId="77777777" w:rsidR="00077015" w:rsidRDefault="00B36CFB">
      <w:pPr>
        <w:shd w:val="clear" w:color="auto" w:fill="FFFFFF"/>
        <w:spacing w:line="360" w:lineRule="auto"/>
        <w:jc w:val="both"/>
        <w:rPr>
          <w:sz w:val="36"/>
          <w:szCs w:val="36"/>
        </w:rPr>
      </w:pPr>
      <w:r>
        <w:rPr>
          <w:b/>
          <w:bCs/>
          <w:sz w:val="36"/>
          <w:szCs w:val="36"/>
        </w:rPr>
        <w:t>III. WARUNKI AKCJI PROMOCYJNEJ</w:t>
      </w:r>
    </w:p>
    <w:p w14:paraId="00000021" w14:textId="77777777" w:rsidR="00077015" w:rsidRDefault="00B36CFB">
      <w:pPr>
        <w:numPr>
          <w:ilvl w:val="0"/>
          <w:numId w:val="2"/>
        </w:numPr>
        <w:shd w:val="clear" w:color="auto" w:fill="FFFFFF"/>
        <w:spacing w:line="360" w:lineRule="auto"/>
        <w:ind w:left="945"/>
        <w:jc w:val="both"/>
        <w:rPr>
          <w:sz w:val="24"/>
          <w:szCs w:val="24"/>
        </w:rPr>
      </w:pPr>
      <w:r>
        <w:rPr>
          <w:sz w:val="24"/>
          <w:szCs w:val="24"/>
        </w:rPr>
        <w:t>W Akcji Promocyjnej mogą wziąć udział wyłącznie osoby fizyczne, które ukończyły 18 lat, dokonujące Rezerwacji w celach niezwiązanych z prowadzoną działalnością gospodarczą lub zawodową, tj. osoby fizyczne będące konsumentami. Uczestnikiem nie mogą być osob</w:t>
      </w:r>
      <w:r>
        <w:rPr>
          <w:sz w:val="24"/>
          <w:szCs w:val="24"/>
        </w:rPr>
        <w:t xml:space="preserve">y prawne. </w:t>
      </w:r>
    </w:p>
    <w:p w14:paraId="00000022" w14:textId="77777777" w:rsidR="00077015" w:rsidRDefault="00B36CFB">
      <w:pPr>
        <w:numPr>
          <w:ilvl w:val="0"/>
          <w:numId w:val="2"/>
        </w:numPr>
        <w:shd w:val="clear" w:color="auto" w:fill="FFFFFF"/>
        <w:spacing w:line="360" w:lineRule="auto"/>
        <w:ind w:left="94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Przedmiotem Akcji Promocyjnej jest przyznanie nagrody </w:t>
      </w:r>
      <w:proofErr w:type="spellStart"/>
      <w:r>
        <w:rPr>
          <w:sz w:val="24"/>
          <w:szCs w:val="24"/>
        </w:rPr>
        <w:t>Cashback</w:t>
      </w:r>
      <w:proofErr w:type="spellEnd"/>
      <w:r>
        <w:rPr>
          <w:sz w:val="24"/>
          <w:szCs w:val="24"/>
        </w:rPr>
        <w:t xml:space="preserve"> Uczestnikowi Akcji Promocyjnej. </w:t>
      </w:r>
      <w:proofErr w:type="spellStart"/>
      <w:r>
        <w:rPr>
          <w:sz w:val="24"/>
          <w:szCs w:val="24"/>
        </w:rPr>
        <w:t>Cashback</w:t>
      </w:r>
      <w:proofErr w:type="spellEnd"/>
      <w:r>
        <w:rPr>
          <w:sz w:val="24"/>
          <w:szCs w:val="24"/>
        </w:rPr>
        <w:t xml:space="preserve"> zostanie przyznany Uczestnikowi w związku z wykorzystaniem Aplikacji dla Klienta do:</w:t>
      </w:r>
    </w:p>
    <w:p w14:paraId="00000023" w14:textId="77777777" w:rsidR="00077015" w:rsidRDefault="00B36CFB">
      <w:pPr>
        <w:numPr>
          <w:ilvl w:val="1"/>
          <w:numId w:val="2"/>
        </w:numPr>
        <w:shd w:val="clear" w:color="auto" w:fill="FFFFFF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Rezerwacji Usług Partnera; </w:t>
      </w:r>
    </w:p>
    <w:p w14:paraId="00000024" w14:textId="77777777" w:rsidR="00077015" w:rsidRDefault="00B36CFB">
      <w:pPr>
        <w:numPr>
          <w:ilvl w:val="1"/>
          <w:numId w:val="2"/>
        </w:numPr>
        <w:shd w:val="clear" w:color="auto" w:fill="FFFFFF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zainicjowania zapłaty za Usł</w:t>
      </w:r>
      <w:r>
        <w:rPr>
          <w:sz w:val="24"/>
          <w:szCs w:val="24"/>
        </w:rPr>
        <w:t xml:space="preserve">ugi Partnera oraz </w:t>
      </w:r>
    </w:p>
    <w:p w14:paraId="00000025" w14:textId="77777777" w:rsidR="00077015" w:rsidRDefault="00B36CFB">
      <w:pPr>
        <w:numPr>
          <w:ilvl w:val="1"/>
          <w:numId w:val="2"/>
        </w:numPr>
        <w:shd w:val="clear" w:color="auto" w:fill="FFFFFF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zapłaty za Usługi Partnera. </w:t>
      </w:r>
    </w:p>
    <w:p w14:paraId="00000026" w14:textId="77777777" w:rsidR="00077015" w:rsidRDefault="00B36CFB">
      <w:pPr>
        <w:numPr>
          <w:ilvl w:val="0"/>
          <w:numId w:val="2"/>
        </w:numPr>
        <w:shd w:val="clear" w:color="auto" w:fill="FFFFFF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Aby uzyskać </w:t>
      </w:r>
      <w:proofErr w:type="spellStart"/>
      <w:r>
        <w:rPr>
          <w:sz w:val="24"/>
          <w:szCs w:val="24"/>
        </w:rPr>
        <w:t>Cashback</w:t>
      </w:r>
      <w:proofErr w:type="spellEnd"/>
      <w:r>
        <w:rPr>
          <w:sz w:val="24"/>
          <w:szCs w:val="24"/>
        </w:rPr>
        <w:t>, Uczestnik musi spełnić łącznie następujące warunki:</w:t>
      </w:r>
    </w:p>
    <w:p w14:paraId="00000027" w14:textId="77777777" w:rsidR="00077015" w:rsidRDefault="00B36CFB">
      <w:pPr>
        <w:numPr>
          <w:ilvl w:val="1"/>
          <w:numId w:val="4"/>
        </w:numPr>
        <w:shd w:val="clear" w:color="auto" w:fill="FFFFFF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posiadać aktywną Aplikację dla Klienta oraz metodę płatności za pomocą której została wykonana płatność za Usługi Partnera od momentu  dokonania Rezerwacji aż do 14 dni po zakończeniu wykonania Usługi Partnera; </w:t>
      </w:r>
    </w:p>
    <w:p w14:paraId="00000028" w14:textId="77777777" w:rsidR="00077015" w:rsidRDefault="00B36CFB">
      <w:pPr>
        <w:numPr>
          <w:ilvl w:val="1"/>
          <w:numId w:val="4"/>
        </w:numPr>
        <w:shd w:val="clear" w:color="auto" w:fill="FFFFFF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dokonać Rezerwacji Usługi Partnera o wartośc</w:t>
      </w:r>
      <w:r>
        <w:rPr>
          <w:sz w:val="24"/>
          <w:szCs w:val="24"/>
        </w:rPr>
        <w:t xml:space="preserve">i co najmniej 50 zł brutto (słownie: pięćdziesiąt złotych) do zapłaty (po uwzględnieniu wszelkich zniżek) w okresie trwania Akcji Promocyjnej, przy czym data wykonania Usługi Partnera nie może być zaplanowana później niż </w:t>
      </w:r>
      <w:r>
        <w:rPr>
          <w:sz w:val="24"/>
          <w:szCs w:val="24"/>
          <w:highlight w:val="yellow"/>
        </w:rPr>
        <w:t xml:space="preserve">31.05.2026; </w:t>
      </w:r>
    </w:p>
    <w:p w14:paraId="00000029" w14:textId="77777777" w:rsidR="00077015" w:rsidRDefault="00B36CFB">
      <w:pPr>
        <w:numPr>
          <w:ilvl w:val="1"/>
          <w:numId w:val="4"/>
        </w:numPr>
        <w:shd w:val="clear" w:color="auto" w:fill="FFFFFF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Rezerwacja musi zostać</w:t>
      </w:r>
      <w:r>
        <w:rPr>
          <w:sz w:val="24"/>
          <w:szCs w:val="24"/>
        </w:rPr>
        <w:t xml:space="preserve"> dokonana u Partnera, który korzysta z usługi </w:t>
      </w:r>
      <w:proofErr w:type="spellStart"/>
      <w:r>
        <w:rPr>
          <w:sz w:val="24"/>
          <w:szCs w:val="24"/>
        </w:rPr>
        <w:t>Booksy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Pay</w:t>
      </w:r>
      <w:proofErr w:type="spellEnd"/>
      <w:r>
        <w:rPr>
          <w:sz w:val="24"/>
          <w:szCs w:val="24"/>
        </w:rPr>
        <w:t xml:space="preserve"> w rozumieniu określonym w Regulaminie Aplikacji;</w:t>
      </w:r>
    </w:p>
    <w:p w14:paraId="0000002A" w14:textId="77777777" w:rsidR="00077015" w:rsidRDefault="00B36CFB">
      <w:pPr>
        <w:numPr>
          <w:ilvl w:val="1"/>
          <w:numId w:val="4"/>
        </w:numPr>
        <w:shd w:val="clear" w:color="auto" w:fill="FFFFFF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skorzystać z Usługi Partnera;</w:t>
      </w:r>
    </w:p>
    <w:p w14:paraId="0000002B" w14:textId="77777777" w:rsidR="00077015" w:rsidRDefault="00B36CFB">
      <w:pPr>
        <w:numPr>
          <w:ilvl w:val="1"/>
          <w:numId w:val="4"/>
        </w:numPr>
        <w:shd w:val="clear" w:color="auto" w:fill="FFFFFF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Usługa Partnera musi zostać opłacona przy użyciu BLIK za pośrednictwem usługi </w:t>
      </w:r>
      <w:proofErr w:type="spellStart"/>
      <w:r>
        <w:rPr>
          <w:sz w:val="24"/>
          <w:szCs w:val="24"/>
        </w:rPr>
        <w:t>Booksy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Pay</w:t>
      </w:r>
      <w:proofErr w:type="spellEnd"/>
      <w:r>
        <w:rPr>
          <w:sz w:val="24"/>
          <w:szCs w:val="24"/>
        </w:rPr>
        <w:t>.</w:t>
      </w:r>
    </w:p>
    <w:p w14:paraId="0000002C" w14:textId="77777777" w:rsidR="00077015" w:rsidRDefault="00B36CFB">
      <w:pPr>
        <w:numPr>
          <w:ilvl w:val="0"/>
          <w:numId w:val="2"/>
        </w:numPr>
        <w:shd w:val="clear" w:color="auto" w:fill="FFFFFF"/>
        <w:spacing w:line="360" w:lineRule="auto"/>
        <w:ind w:left="945"/>
        <w:jc w:val="both"/>
        <w:rPr>
          <w:sz w:val="24"/>
          <w:szCs w:val="24"/>
        </w:rPr>
      </w:pPr>
      <w:r>
        <w:rPr>
          <w:sz w:val="24"/>
          <w:szCs w:val="24"/>
        </w:rPr>
        <w:t>Po spełnieniu wszystkich Warun</w:t>
      </w:r>
      <w:r>
        <w:rPr>
          <w:sz w:val="24"/>
          <w:szCs w:val="24"/>
        </w:rPr>
        <w:t xml:space="preserve">ków, Uczestnik otrzyma </w:t>
      </w:r>
      <w:proofErr w:type="spellStart"/>
      <w:r>
        <w:rPr>
          <w:sz w:val="24"/>
          <w:szCs w:val="24"/>
        </w:rPr>
        <w:t>Cashback</w:t>
      </w:r>
      <w:proofErr w:type="spellEnd"/>
      <w:r>
        <w:rPr>
          <w:sz w:val="24"/>
          <w:szCs w:val="24"/>
        </w:rPr>
        <w:t xml:space="preserve"> w wysokości </w:t>
      </w:r>
      <w:r>
        <w:rPr>
          <w:sz w:val="24"/>
          <w:szCs w:val="24"/>
          <w:highlight w:val="yellow"/>
        </w:rPr>
        <w:t xml:space="preserve">10 (słownie: dziesięciu) </w:t>
      </w:r>
      <w:r>
        <w:rPr>
          <w:sz w:val="24"/>
          <w:szCs w:val="24"/>
        </w:rPr>
        <w:t xml:space="preserve">złotych. </w:t>
      </w:r>
      <w:proofErr w:type="spellStart"/>
      <w:r>
        <w:rPr>
          <w:sz w:val="24"/>
          <w:szCs w:val="24"/>
        </w:rPr>
        <w:t>Cashback</w:t>
      </w:r>
      <w:proofErr w:type="spellEnd"/>
      <w:r>
        <w:rPr>
          <w:sz w:val="24"/>
          <w:szCs w:val="24"/>
        </w:rPr>
        <w:t xml:space="preserve"> może zostać przyznany Klientowi maksymalnie </w:t>
      </w:r>
      <w:r>
        <w:rPr>
          <w:sz w:val="24"/>
          <w:szCs w:val="24"/>
          <w:highlight w:val="yellow"/>
        </w:rPr>
        <w:t xml:space="preserve">2 </w:t>
      </w:r>
      <w:r>
        <w:rPr>
          <w:sz w:val="24"/>
          <w:szCs w:val="24"/>
        </w:rPr>
        <w:t xml:space="preserve">razy w okresie trwania Akcji promocyjnej. </w:t>
      </w:r>
    </w:p>
    <w:p w14:paraId="0000002D" w14:textId="77777777" w:rsidR="00077015" w:rsidRDefault="00B36CFB">
      <w:pPr>
        <w:numPr>
          <w:ilvl w:val="0"/>
          <w:numId w:val="2"/>
        </w:numPr>
        <w:shd w:val="clear" w:color="auto" w:fill="FFFFFF"/>
        <w:spacing w:line="360" w:lineRule="auto"/>
        <w:ind w:left="94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Akcja Promocyjna obejmuje tylko i wyłącznie płatności dokonane za pośrednictwem </w:t>
      </w:r>
      <w:r>
        <w:rPr>
          <w:sz w:val="24"/>
          <w:szCs w:val="24"/>
        </w:rPr>
        <w:t xml:space="preserve">Aplikacji dla Klienta dostępnej w postaci aplikacji mobilnych dla oprogramowania iOS i Android a także w sieci Internet w domenie https://booksy.com. </w:t>
      </w:r>
    </w:p>
    <w:p w14:paraId="0000002E" w14:textId="77777777" w:rsidR="00077015" w:rsidRDefault="00B36CFB">
      <w:pPr>
        <w:numPr>
          <w:ilvl w:val="0"/>
          <w:numId w:val="2"/>
        </w:numPr>
        <w:shd w:val="clear" w:color="auto" w:fill="FFFFFF"/>
        <w:spacing w:line="360" w:lineRule="auto"/>
        <w:ind w:left="945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Cashback</w:t>
      </w:r>
      <w:proofErr w:type="spellEnd"/>
      <w:r>
        <w:rPr>
          <w:sz w:val="24"/>
          <w:szCs w:val="24"/>
        </w:rPr>
        <w:t xml:space="preserve"> nie będzie przysługiwał Uczestnikowi, jeżeli płatność za Usługi Partnera za pośrednictwem Aplika</w:t>
      </w:r>
      <w:r>
        <w:rPr>
          <w:sz w:val="24"/>
          <w:szCs w:val="24"/>
        </w:rPr>
        <w:t xml:space="preserve">cji dla Klienta zostanie zainicjowana przez Partnera w Aplikacji dla Partnera.  </w:t>
      </w:r>
    </w:p>
    <w:p w14:paraId="0000002F" w14:textId="77777777" w:rsidR="00077015" w:rsidRDefault="00B36CFB">
      <w:pPr>
        <w:numPr>
          <w:ilvl w:val="0"/>
          <w:numId w:val="2"/>
        </w:numPr>
        <w:shd w:val="clear" w:color="auto" w:fill="FFFFFF"/>
        <w:spacing w:line="360" w:lineRule="auto"/>
        <w:ind w:left="945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Cashback</w:t>
      </w:r>
      <w:proofErr w:type="spellEnd"/>
      <w:r>
        <w:rPr>
          <w:sz w:val="24"/>
          <w:szCs w:val="24"/>
        </w:rPr>
        <w:t xml:space="preserve"> będzie wypłacany przez </w:t>
      </w:r>
      <w:proofErr w:type="spellStart"/>
      <w:r>
        <w:rPr>
          <w:sz w:val="24"/>
          <w:szCs w:val="24"/>
        </w:rPr>
        <w:t>Booksy</w:t>
      </w:r>
      <w:proofErr w:type="spellEnd"/>
      <w:r>
        <w:rPr>
          <w:sz w:val="24"/>
          <w:szCs w:val="24"/>
        </w:rPr>
        <w:t xml:space="preserve"> w terminie 14 dni od dnia zakończenia Usługi Partnera, opłaconej z użyciem usługi </w:t>
      </w:r>
      <w:proofErr w:type="spellStart"/>
      <w:r>
        <w:rPr>
          <w:sz w:val="24"/>
          <w:szCs w:val="24"/>
        </w:rPr>
        <w:t>Booksy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Pay</w:t>
      </w:r>
      <w:proofErr w:type="spellEnd"/>
      <w:r>
        <w:rPr>
          <w:sz w:val="24"/>
          <w:szCs w:val="24"/>
        </w:rPr>
        <w:t xml:space="preserve">.  </w:t>
      </w:r>
    </w:p>
    <w:p w14:paraId="00000030" w14:textId="77777777" w:rsidR="00077015" w:rsidRDefault="00B36CFB">
      <w:pPr>
        <w:numPr>
          <w:ilvl w:val="0"/>
          <w:numId w:val="2"/>
        </w:numPr>
        <w:shd w:val="clear" w:color="auto" w:fill="FFFFFF"/>
        <w:spacing w:line="360" w:lineRule="auto"/>
        <w:ind w:left="945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Cashback</w:t>
      </w:r>
      <w:proofErr w:type="spellEnd"/>
      <w:r>
        <w:rPr>
          <w:sz w:val="24"/>
          <w:szCs w:val="24"/>
        </w:rPr>
        <w:t xml:space="preserve"> zostanie wypłacony Uczestnikowi</w:t>
      </w:r>
      <w:r>
        <w:rPr>
          <w:sz w:val="24"/>
          <w:szCs w:val="24"/>
        </w:rPr>
        <w:t xml:space="preserve"> za pomocą tej samej metody płatności, której Klient użył do zapłaty za Usługi Partnera. </w:t>
      </w:r>
    </w:p>
    <w:p w14:paraId="00000031" w14:textId="77777777" w:rsidR="00077015" w:rsidRDefault="00B36CFB">
      <w:pPr>
        <w:numPr>
          <w:ilvl w:val="0"/>
          <w:numId w:val="2"/>
        </w:numPr>
        <w:shd w:val="clear" w:color="auto" w:fill="FFFFFF"/>
        <w:spacing w:line="360" w:lineRule="auto"/>
        <w:ind w:left="945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Cashback</w:t>
      </w:r>
      <w:proofErr w:type="spellEnd"/>
      <w:r>
        <w:rPr>
          <w:sz w:val="24"/>
          <w:szCs w:val="24"/>
        </w:rPr>
        <w:t xml:space="preserve"> nie przysługuje w sytuacji, w której wizyta została anulowana bądź nie odbyła się z innych powodów, bez względu na to czy wizyta nie odbyła się z winy Klient</w:t>
      </w:r>
      <w:r>
        <w:rPr>
          <w:sz w:val="24"/>
          <w:szCs w:val="24"/>
        </w:rPr>
        <w:t>a, Partnera, bądź było to spowodowane siłą wyższą.</w:t>
      </w:r>
    </w:p>
    <w:p w14:paraId="00000032" w14:textId="77777777" w:rsidR="00077015" w:rsidRDefault="00B36CFB">
      <w:pPr>
        <w:numPr>
          <w:ilvl w:val="0"/>
          <w:numId w:val="2"/>
        </w:numPr>
        <w:shd w:val="clear" w:color="auto" w:fill="FFFFFF"/>
        <w:spacing w:line="360" w:lineRule="auto"/>
        <w:ind w:left="945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Udział w Akcji Promocyjnej jest dobrowolny.  Uczestnik może w każdym czasie zrezygnować z udziału w Akcji Promocyjnej. W tym celu może złożyć pisemne oświadczenie o rezygnacji i wysłać je na adres </w:t>
      </w:r>
      <w:proofErr w:type="spellStart"/>
      <w:r>
        <w:rPr>
          <w:sz w:val="24"/>
          <w:szCs w:val="24"/>
        </w:rPr>
        <w:t>Booksy</w:t>
      </w:r>
      <w:proofErr w:type="spellEnd"/>
      <w:r>
        <w:rPr>
          <w:sz w:val="24"/>
          <w:szCs w:val="24"/>
        </w:rPr>
        <w:t xml:space="preserve"> l</w:t>
      </w:r>
      <w:r>
        <w:rPr>
          <w:sz w:val="24"/>
          <w:szCs w:val="24"/>
        </w:rPr>
        <w:t xml:space="preserve">ub przesłać na adres e-mail </w:t>
      </w:r>
      <w:hyperlink r:id="rId12">
        <w:r>
          <w:rPr>
            <w:color w:val="1155CC"/>
            <w:sz w:val="24"/>
            <w:szCs w:val="24"/>
            <w:u w:val="single"/>
          </w:rPr>
          <w:t>pomoc.pl@booksy.com</w:t>
        </w:r>
      </w:hyperlink>
      <w:r>
        <w:rPr>
          <w:sz w:val="24"/>
          <w:szCs w:val="24"/>
        </w:rPr>
        <w:t xml:space="preserve"> czytelny skan lub zdjęcie własnoręcznie podpisanego oświadczenia. Z chwilą otrzymania oświadczenia Uczestnika Organizator wykluczy go z udziału w Akcji Promocyjnej. </w:t>
      </w:r>
    </w:p>
    <w:p w14:paraId="00000033" w14:textId="77777777" w:rsidR="00077015" w:rsidRDefault="00077015">
      <w:pPr>
        <w:shd w:val="clear" w:color="auto" w:fill="FFFFFF"/>
        <w:spacing w:line="360" w:lineRule="auto"/>
        <w:ind w:left="720"/>
        <w:jc w:val="both"/>
        <w:rPr>
          <w:sz w:val="24"/>
          <w:szCs w:val="24"/>
        </w:rPr>
      </w:pPr>
    </w:p>
    <w:p w14:paraId="00000034" w14:textId="77777777" w:rsidR="00077015" w:rsidRDefault="00B36CFB">
      <w:pPr>
        <w:numPr>
          <w:ilvl w:val="0"/>
          <w:numId w:val="2"/>
        </w:numPr>
        <w:shd w:val="clear" w:color="auto" w:fill="FFFFFF"/>
        <w:spacing w:line="360" w:lineRule="auto"/>
        <w:ind w:left="94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 przypadku, </w:t>
      </w:r>
      <w:r>
        <w:rPr>
          <w:sz w:val="24"/>
          <w:szCs w:val="24"/>
        </w:rPr>
        <w:t xml:space="preserve">gdy Klient bądź Partner podjął jakiekolwiek działania mające na celu obejście warunków Akcji Promocyjnej określonej Regulaminem, </w:t>
      </w:r>
      <w:proofErr w:type="spellStart"/>
      <w:r>
        <w:rPr>
          <w:sz w:val="24"/>
          <w:szCs w:val="24"/>
        </w:rPr>
        <w:t>Booksy</w:t>
      </w:r>
      <w:proofErr w:type="spellEnd"/>
      <w:r>
        <w:rPr>
          <w:sz w:val="24"/>
          <w:szCs w:val="24"/>
        </w:rPr>
        <w:t xml:space="preserve"> może bez uprzedniego powiadomienia usunąć Partnera lub Klienta z Akcji Promocyjnej a także dokonać zawieszenia ich Kont </w:t>
      </w:r>
      <w:r>
        <w:rPr>
          <w:sz w:val="24"/>
          <w:szCs w:val="24"/>
        </w:rPr>
        <w:t>w Aplikacji dla Partnera oraz w Aplikacji dla Klienta. Klient zostanie powiadomiony w terminie 14 dni o powodach usunięcia z Akcji Promocyjnej lub zawieszenia Konta w Aplikacji dla Klienta.</w:t>
      </w:r>
    </w:p>
    <w:p w14:paraId="00000035" w14:textId="77777777" w:rsidR="00077015" w:rsidRDefault="00B36CFB">
      <w:pPr>
        <w:shd w:val="clear" w:color="auto" w:fill="FFFFFF"/>
        <w:spacing w:line="360" w:lineRule="auto"/>
        <w:jc w:val="both"/>
        <w:rPr>
          <w:sz w:val="36"/>
          <w:szCs w:val="36"/>
        </w:rPr>
      </w:pPr>
      <w:r>
        <w:rPr>
          <w:b/>
          <w:bCs/>
          <w:sz w:val="36"/>
          <w:szCs w:val="36"/>
        </w:rPr>
        <w:t>IV. REKLAMACJE</w:t>
      </w:r>
    </w:p>
    <w:p w14:paraId="00000036" w14:textId="77777777" w:rsidR="00077015" w:rsidRDefault="00B36CFB">
      <w:pPr>
        <w:numPr>
          <w:ilvl w:val="0"/>
          <w:numId w:val="3"/>
        </w:numPr>
        <w:shd w:val="clear" w:color="auto" w:fill="FFFFFF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Każdemu Uczestnikowi Akcji Promocyjnej przysługuje prawo złożenia reklamacji dotyczącej niezgodności przeprowadzenia Akcji Promocyjnej z niniejszym Regulaminem, w czasie jej trwania lub nie później niż w terminie 30 dni od daty jego zakończenia. Reklamacje</w:t>
      </w:r>
      <w:r>
        <w:rPr>
          <w:sz w:val="24"/>
          <w:szCs w:val="24"/>
        </w:rPr>
        <w:t xml:space="preserve"> wniesione po upływie powyższego terminu nie będą rozpatrywane.</w:t>
      </w:r>
    </w:p>
    <w:p w14:paraId="00000037" w14:textId="77777777" w:rsidR="00077015" w:rsidRDefault="00B36CFB">
      <w:pPr>
        <w:numPr>
          <w:ilvl w:val="0"/>
          <w:numId w:val="3"/>
        </w:numPr>
        <w:shd w:val="clear" w:color="auto" w:fill="FFFFFF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Reklamacje dotyczące Akcji Promocyjnej należy zgłaszać za pomocą poczty elektronicznej na adres e-mail: </w:t>
      </w:r>
      <w:hyperlink r:id="rId13">
        <w:r>
          <w:rPr>
            <w:color w:val="1155CC"/>
            <w:sz w:val="24"/>
            <w:szCs w:val="24"/>
            <w:u w:val="single"/>
          </w:rPr>
          <w:t>pomoc.pl@booksy.com</w:t>
        </w:r>
      </w:hyperlink>
      <w:r>
        <w:rPr>
          <w:sz w:val="24"/>
          <w:szCs w:val="24"/>
        </w:rPr>
        <w:t>.</w:t>
      </w:r>
    </w:p>
    <w:p w14:paraId="00000038" w14:textId="77777777" w:rsidR="00077015" w:rsidRDefault="00B36CFB">
      <w:pPr>
        <w:numPr>
          <w:ilvl w:val="0"/>
          <w:numId w:val="3"/>
        </w:numPr>
        <w:shd w:val="clear" w:color="auto" w:fill="FFFFFF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Reklamacja powinna zawierać: imię, nazw</w:t>
      </w:r>
      <w:r>
        <w:rPr>
          <w:sz w:val="24"/>
          <w:szCs w:val="24"/>
        </w:rPr>
        <w:t xml:space="preserve">isko, adres e-mail Uczestnika, przyczynę reklamacji, treść żądania Uczestnika oraz opis okoliczności uzasadniających reklamację. </w:t>
      </w:r>
    </w:p>
    <w:p w14:paraId="00000039" w14:textId="77777777" w:rsidR="00077015" w:rsidRDefault="00B36CFB">
      <w:pPr>
        <w:numPr>
          <w:ilvl w:val="0"/>
          <w:numId w:val="3"/>
        </w:numPr>
        <w:shd w:val="clear" w:color="auto" w:fill="FFFFFF"/>
        <w:spacing w:line="36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Booksy</w:t>
      </w:r>
      <w:proofErr w:type="spellEnd"/>
      <w:r>
        <w:rPr>
          <w:sz w:val="24"/>
          <w:szCs w:val="24"/>
        </w:rPr>
        <w:t xml:space="preserve"> zastrzega sobie prawo żądania od reklamującego udzielenia informacji lub wyjaśnień w sytuacji, gdy wymaga tego rozpozna</w:t>
      </w:r>
      <w:r>
        <w:rPr>
          <w:sz w:val="24"/>
          <w:szCs w:val="24"/>
        </w:rPr>
        <w:t>nie reklamacji.</w:t>
      </w:r>
    </w:p>
    <w:p w14:paraId="0000003A" w14:textId="77777777" w:rsidR="00077015" w:rsidRDefault="00B36CFB">
      <w:pPr>
        <w:numPr>
          <w:ilvl w:val="0"/>
          <w:numId w:val="3"/>
        </w:numPr>
        <w:shd w:val="clear" w:color="auto" w:fill="FFFFFF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Reklamacja będzie rozpatrywana w terminie 14 dni od dnia jej otrzymania. </w:t>
      </w:r>
    </w:p>
    <w:p w14:paraId="0000003B" w14:textId="77777777" w:rsidR="00077015" w:rsidRDefault="00B36CFB">
      <w:pPr>
        <w:numPr>
          <w:ilvl w:val="0"/>
          <w:numId w:val="3"/>
        </w:numPr>
        <w:shd w:val="clear" w:color="auto" w:fill="FFFFFF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Odpowiedź na reklamację wysyłana będzie na adres e-mail przypisany do Konta danego Klienta.</w:t>
      </w:r>
    </w:p>
    <w:p w14:paraId="0000003C" w14:textId="77777777" w:rsidR="00077015" w:rsidRDefault="00B36CFB">
      <w:pPr>
        <w:numPr>
          <w:ilvl w:val="0"/>
          <w:numId w:val="3"/>
        </w:numPr>
        <w:shd w:val="clear" w:color="auto" w:fill="FFFFFF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Reklamacje skierowane na niepoprawny adres e-mail, złożone po terminie okr</w:t>
      </w:r>
      <w:r>
        <w:rPr>
          <w:sz w:val="24"/>
          <w:szCs w:val="24"/>
        </w:rPr>
        <w:t>eślonym w pkt 1 powyżej lub niezawierające danych, o których mowa w pkt 3 powyżej, nie będą rozpatrywane.</w:t>
      </w:r>
    </w:p>
    <w:p w14:paraId="0000003D" w14:textId="77777777" w:rsidR="00077015" w:rsidRDefault="00077015">
      <w:pPr>
        <w:shd w:val="clear" w:color="auto" w:fill="FFFFFF"/>
        <w:spacing w:line="360" w:lineRule="auto"/>
        <w:jc w:val="both"/>
        <w:rPr>
          <w:sz w:val="24"/>
          <w:szCs w:val="24"/>
        </w:rPr>
      </w:pPr>
    </w:p>
    <w:p w14:paraId="0000003E" w14:textId="77777777" w:rsidR="00077015" w:rsidRDefault="00B36CFB">
      <w:pPr>
        <w:shd w:val="clear" w:color="auto" w:fill="FFFFFF"/>
        <w:spacing w:line="360" w:lineRule="auto"/>
        <w:rPr>
          <w:sz w:val="36"/>
          <w:szCs w:val="36"/>
        </w:rPr>
      </w:pPr>
      <w:r>
        <w:rPr>
          <w:b/>
          <w:bCs/>
          <w:sz w:val="36"/>
          <w:szCs w:val="36"/>
        </w:rPr>
        <w:t>V. DANE OSOBOWE, PRYWATNOŚĆ</w:t>
      </w:r>
    </w:p>
    <w:p w14:paraId="0000003F" w14:textId="77777777" w:rsidR="00077015" w:rsidRDefault="00B36CFB">
      <w:pPr>
        <w:shd w:val="clear" w:color="auto" w:fill="FFFFFF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Dane osobowe Uczestników są przetwarzane przez </w:t>
      </w:r>
      <w:proofErr w:type="spellStart"/>
      <w:r>
        <w:rPr>
          <w:sz w:val="24"/>
          <w:szCs w:val="24"/>
        </w:rPr>
        <w:t>Booksy</w:t>
      </w:r>
      <w:proofErr w:type="spellEnd"/>
      <w:r>
        <w:rPr>
          <w:sz w:val="24"/>
          <w:szCs w:val="24"/>
        </w:rPr>
        <w:t xml:space="preserve"> jako administratora danych osobowych w celu skorzystania przez nich</w:t>
      </w:r>
      <w:r>
        <w:rPr>
          <w:sz w:val="24"/>
          <w:szCs w:val="24"/>
        </w:rPr>
        <w:t xml:space="preserve"> z Akcji Promocyjnej. Polityka prywatności </w:t>
      </w:r>
      <w:proofErr w:type="spellStart"/>
      <w:r>
        <w:rPr>
          <w:sz w:val="24"/>
          <w:szCs w:val="24"/>
        </w:rPr>
        <w:t>Booksy</w:t>
      </w:r>
      <w:proofErr w:type="spellEnd"/>
      <w:r>
        <w:rPr>
          <w:sz w:val="24"/>
          <w:szCs w:val="24"/>
        </w:rPr>
        <w:t xml:space="preserve"> w tym polityka plików </w:t>
      </w:r>
      <w:proofErr w:type="spellStart"/>
      <w:r>
        <w:rPr>
          <w:sz w:val="24"/>
          <w:szCs w:val="24"/>
        </w:rPr>
        <w:t>cookies</w:t>
      </w:r>
      <w:proofErr w:type="spellEnd"/>
      <w:r>
        <w:rPr>
          <w:sz w:val="24"/>
          <w:szCs w:val="24"/>
        </w:rPr>
        <w:t xml:space="preserve">  oraz zasady na jakich </w:t>
      </w:r>
      <w:proofErr w:type="spellStart"/>
      <w:r>
        <w:rPr>
          <w:sz w:val="24"/>
          <w:szCs w:val="24"/>
        </w:rPr>
        <w:t>Booksy</w:t>
      </w:r>
      <w:proofErr w:type="spellEnd"/>
      <w:r>
        <w:rPr>
          <w:sz w:val="24"/>
          <w:szCs w:val="24"/>
        </w:rPr>
        <w:t xml:space="preserve"> przetwarza dane osobowe Uczestników będących osobami fizycznymi uregulowane są w Polityce Prywatności </w:t>
      </w:r>
      <w:proofErr w:type="spellStart"/>
      <w:r>
        <w:rPr>
          <w:sz w:val="24"/>
          <w:szCs w:val="24"/>
        </w:rPr>
        <w:t>Booksy</w:t>
      </w:r>
      <w:proofErr w:type="spellEnd"/>
      <w:r>
        <w:rPr>
          <w:sz w:val="24"/>
          <w:szCs w:val="24"/>
        </w:rPr>
        <w:t xml:space="preserve">, dostępnej pod adresem </w:t>
      </w:r>
      <w:hyperlink r:id="rId14">
        <w:r>
          <w:rPr>
            <w:color w:val="1155CC"/>
            <w:sz w:val="24"/>
            <w:szCs w:val="24"/>
            <w:u w:val="single"/>
          </w:rPr>
          <w:t>https://booksy.com/pl-pl/p/privacy</w:t>
        </w:r>
      </w:hyperlink>
      <w:r>
        <w:rPr>
          <w:sz w:val="24"/>
          <w:szCs w:val="24"/>
        </w:rPr>
        <w:t xml:space="preserve">. </w:t>
      </w:r>
    </w:p>
    <w:p w14:paraId="00000040" w14:textId="77777777" w:rsidR="00077015" w:rsidRDefault="00077015">
      <w:pPr>
        <w:shd w:val="clear" w:color="auto" w:fill="FFFFFF"/>
        <w:spacing w:line="360" w:lineRule="auto"/>
        <w:ind w:left="945"/>
        <w:jc w:val="both"/>
        <w:rPr>
          <w:sz w:val="24"/>
          <w:szCs w:val="24"/>
        </w:rPr>
      </w:pPr>
    </w:p>
    <w:p w14:paraId="00000041" w14:textId="77777777" w:rsidR="00077015" w:rsidRDefault="00B36CFB">
      <w:pPr>
        <w:shd w:val="clear" w:color="auto" w:fill="FFFFFF"/>
        <w:spacing w:line="360" w:lineRule="auto"/>
        <w:rPr>
          <w:sz w:val="36"/>
          <w:szCs w:val="36"/>
        </w:rPr>
      </w:pPr>
      <w:r>
        <w:rPr>
          <w:b/>
          <w:bCs/>
          <w:sz w:val="36"/>
          <w:szCs w:val="36"/>
        </w:rPr>
        <w:t>VI. POSTANOWIENIA KOŃCOWE</w:t>
      </w:r>
    </w:p>
    <w:p w14:paraId="00000042" w14:textId="77777777" w:rsidR="00077015" w:rsidRDefault="00B36CFB">
      <w:pPr>
        <w:numPr>
          <w:ilvl w:val="0"/>
          <w:numId w:val="5"/>
        </w:numPr>
        <w:shd w:val="clear" w:color="auto" w:fill="FFFFFF"/>
        <w:spacing w:line="360" w:lineRule="auto"/>
        <w:ind w:left="941" w:hanging="357"/>
        <w:jc w:val="both"/>
        <w:rPr>
          <w:sz w:val="24"/>
          <w:szCs w:val="24"/>
        </w:rPr>
      </w:pPr>
      <w:r>
        <w:rPr>
          <w:sz w:val="24"/>
          <w:szCs w:val="24"/>
        </w:rPr>
        <w:t>Wzięcie udziału w Akcji Promocyjnej oznacza akceptację niniejszego Regulaminu.</w:t>
      </w:r>
    </w:p>
    <w:p w14:paraId="00000043" w14:textId="77777777" w:rsidR="00077015" w:rsidRDefault="00B36CFB">
      <w:pPr>
        <w:numPr>
          <w:ilvl w:val="0"/>
          <w:numId w:val="5"/>
        </w:numPr>
        <w:shd w:val="clear" w:color="auto" w:fill="FFFFFF"/>
        <w:spacing w:line="360" w:lineRule="auto"/>
        <w:ind w:left="941" w:hanging="357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Booksy</w:t>
      </w:r>
      <w:proofErr w:type="spellEnd"/>
      <w:r>
        <w:rPr>
          <w:sz w:val="24"/>
          <w:szCs w:val="24"/>
        </w:rPr>
        <w:t xml:space="preserve"> nie jest stroną żadnych umów pomiędzy Klientem a Parterem i tym samym, nie ponosi żadnej odpowiedzialności wobec Klientów za Usługi Partnera. </w:t>
      </w:r>
    </w:p>
    <w:p w14:paraId="00000044" w14:textId="77777777" w:rsidR="00077015" w:rsidRDefault="00B36CFB">
      <w:pPr>
        <w:numPr>
          <w:ilvl w:val="0"/>
          <w:numId w:val="5"/>
        </w:numPr>
        <w:shd w:val="clear" w:color="auto" w:fill="FFFFFF"/>
        <w:spacing w:line="360" w:lineRule="auto"/>
        <w:ind w:left="941" w:hanging="357"/>
        <w:jc w:val="both"/>
        <w:rPr>
          <w:sz w:val="24"/>
          <w:szCs w:val="24"/>
        </w:rPr>
      </w:pPr>
      <w:r>
        <w:rPr>
          <w:sz w:val="24"/>
          <w:szCs w:val="24"/>
        </w:rPr>
        <w:t>Z ważnej przyczyny Organizator może wprowadzać zmiany w Regulaminie. Ważną przyczyną jest:</w:t>
      </w:r>
    </w:p>
    <w:p w14:paraId="00000045" w14:textId="77777777" w:rsidR="00077015" w:rsidRDefault="00B36CFB">
      <w:pPr>
        <w:numPr>
          <w:ilvl w:val="1"/>
          <w:numId w:val="5"/>
        </w:numPr>
        <w:shd w:val="clear" w:color="auto" w:fill="FFFFFF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zmiana powszech</w:t>
      </w:r>
      <w:r>
        <w:rPr>
          <w:sz w:val="24"/>
          <w:szCs w:val="24"/>
        </w:rPr>
        <w:t>nie obowiązujących przepisów prawa lub ich wykładni stosowanej przez  uprawnione  organy,  mająca  bezpośredni  wpływ  na  treść  Regulaminu  i skutkującą koniecznością jego dostosowania do takiej zmiany przepisów lub ich wykładni;</w:t>
      </w:r>
    </w:p>
    <w:p w14:paraId="00000046" w14:textId="77777777" w:rsidR="00077015" w:rsidRDefault="00B36CFB">
      <w:pPr>
        <w:numPr>
          <w:ilvl w:val="1"/>
          <w:numId w:val="5"/>
        </w:numPr>
        <w:shd w:val="clear" w:color="auto" w:fill="FFFFFF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wydanie orzeczenia, decyzji lub innego podobnego aktu przez sąd lub uprawniony organ władzy publicznej, mającego bezpośredni wpływ na treść Regulaminu i skutkującego koniecznością jego zmiany w celu dostosowania do takiego orzeczenia, decyzji lub innego po</w:t>
      </w:r>
      <w:r>
        <w:rPr>
          <w:sz w:val="24"/>
          <w:szCs w:val="24"/>
        </w:rPr>
        <w:t xml:space="preserve">dobnego aktu; </w:t>
      </w:r>
    </w:p>
    <w:p w14:paraId="00000047" w14:textId="77777777" w:rsidR="00077015" w:rsidRDefault="00B36CFB">
      <w:pPr>
        <w:numPr>
          <w:ilvl w:val="1"/>
          <w:numId w:val="5"/>
        </w:numPr>
        <w:shd w:val="clear" w:color="auto" w:fill="FFFFFF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zapobieganie naruszeniom Regulaminu lub przeciwdziałanie nadużyciom; </w:t>
      </w:r>
    </w:p>
    <w:p w14:paraId="00000048" w14:textId="77777777" w:rsidR="00077015" w:rsidRDefault="00B36CFB">
      <w:pPr>
        <w:numPr>
          <w:ilvl w:val="1"/>
          <w:numId w:val="5"/>
        </w:numPr>
        <w:shd w:val="clear" w:color="auto" w:fill="FFFFFF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zmiany w zakresie nazw, adresów lub danych firmowych wskazanych w   treści Regulaminu;</w:t>
      </w:r>
    </w:p>
    <w:p w14:paraId="00000049" w14:textId="77777777" w:rsidR="00077015" w:rsidRDefault="00B36CFB">
      <w:pPr>
        <w:numPr>
          <w:ilvl w:val="1"/>
          <w:numId w:val="5"/>
        </w:numPr>
        <w:shd w:val="clear" w:color="auto" w:fill="FFFFFF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konieczność dostosowania wymogów technicznych wskazanych w Regulaminie do aktualnych</w:t>
      </w:r>
      <w:r>
        <w:rPr>
          <w:sz w:val="24"/>
          <w:szCs w:val="24"/>
        </w:rPr>
        <w:t xml:space="preserve"> standardów. </w:t>
      </w:r>
    </w:p>
    <w:p w14:paraId="0000004A" w14:textId="77777777" w:rsidR="00077015" w:rsidRDefault="00B36CFB">
      <w:pPr>
        <w:numPr>
          <w:ilvl w:val="0"/>
          <w:numId w:val="5"/>
        </w:numPr>
        <w:shd w:val="clear" w:color="auto" w:fill="FFFFFF"/>
        <w:spacing w:line="360" w:lineRule="auto"/>
        <w:ind w:left="941" w:hanging="35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Organizator poinformuje Uczestników o każdej zmianie niniejszego Regulaminu nie później niż na 7 (siedem) dni przed proponowaną datą wejścia w życie zmian w treści Regulaminu, z zastrzeżeniem pkt 6 poniżej. </w:t>
      </w:r>
    </w:p>
    <w:p w14:paraId="0000004B" w14:textId="77777777" w:rsidR="00077015" w:rsidRDefault="00B36CFB">
      <w:pPr>
        <w:numPr>
          <w:ilvl w:val="0"/>
          <w:numId w:val="5"/>
        </w:numPr>
        <w:shd w:val="clear" w:color="auto" w:fill="FFFFFF"/>
        <w:spacing w:line="360" w:lineRule="auto"/>
        <w:ind w:left="941" w:hanging="357"/>
        <w:jc w:val="both"/>
        <w:rPr>
          <w:sz w:val="24"/>
          <w:szCs w:val="24"/>
        </w:rPr>
      </w:pPr>
      <w:r>
        <w:rPr>
          <w:sz w:val="24"/>
          <w:szCs w:val="24"/>
        </w:rPr>
        <w:t>Jeżeli obowiązujący przepis prawa,</w:t>
      </w:r>
      <w:r>
        <w:rPr>
          <w:sz w:val="24"/>
          <w:szCs w:val="24"/>
        </w:rPr>
        <w:t xml:space="preserve"> orzeczenie lub inny podobny akt uprawnionego organu władzy publicznej będzie wymagał od Organizatora wprowadzenia zmiany Regulaminu w krótszym terminie, niż wskazany w pkt 4 powyżej, powiadomienie o zmianie Regulaminu będzie wskazywać taki krótszy termin,</w:t>
      </w:r>
      <w:r>
        <w:rPr>
          <w:sz w:val="24"/>
          <w:szCs w:val="24"/>
        </w:rPr>
        <w:t xml:space="preserve"> wraz ze wskazaniem przyczyny. </w:t>
      </w:r>
    </w:p>
    <w:p w14:paraId="0000004C" w14:textId="77777777" w:rsidR="00077015" w:rsidRDefault="00B36CFB">
      <w:pPr>
        <w:numPr>
          <w:ilvl w:val="0"/>
          <w:numId w:val="5"/>
        </w:numPr>
        <w:shd w:val="clear" w:color="auto" w:fill="FFFFFF"/>
        <w:spacing w:line="360" w:lineRule="auto"/>
        <w:ind w:left="941" w:hanging="35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Zmieniony Regulamin stosuje się do Uczestnika, który nie zrezygnuje z uczestnictwa w Akcji Promocyjnej przed datą wejścia zmiany Regulaminu w życie. </w:t>
      </w:r>
    </w:p>
    <w:p w14:paraId="0000004D" w14:textId="77777777" w:rsidR="00077015" w:rsidRDefault="00B36CFB">
      <w:pPr>
        <w:numPr>
          <w:ilvl w:val="0"/>
          <w:numId w:val="5"/>
        </w:numPr>
        <w:shd w:val="clear" w:color="auto" w:fill="FFFFFF"/>
        <w:spacing w:line="360" w:lineRule="auto"/>
        <w:ind w:left="941" w:hanging="35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Organizator poinformuje o zmianie Regulaminu poprzez zamieszczenie nowego </w:t>
      </w:r>
      <w:r>
        <w:rPr>
          <w:sz w:val="24"/>
          <w:szCs w:val="24"/>
        </w:rPr>
        <w:t xml:space="preserve">regulaminu na stronie  </w:t>
      </w:r>
      <w:hyperlink r:id="rId15">
        <w:r>
          <w:rPr>
            <w:color w:val="1155CC"/>
            <w:sz w:val="24"/>
            <w:szCs w:val="24"/>
            <w:u w:val="single"/>
          </w:rPr>
          <w:t>https://booksy.com/biz/pl-pl/blog/wszystkie-regulaminy-promocyjne</w:t>
        </w:r>
      </w:hyperlink>
      <w:r>
        <w:rPr>
          <w:sz w:val="24"/>
          <w:szCs w:val="24"/>
        </w:rPr>
        <w:t xml:space="preserve"> </w:t>
      </w:r>
    </w:p>
    <w:p w14:paraId="0000004E" w14:textId="77777777" w:rsidR="00077015" w:rsidRDefault="00B36CFB">
      <w:pPr>
        <w:numPr>
          <w:ilvl w:val="0"/>
          <w:numId w:val="5"/>
        </w:numPr>
        <w:shd w:val="clear" w:color="auto" w:fill="FFFFFF"/>
        <w:spacing w:line="360" w:lineRule="auto"/>
        <w:ind w:left="941" w:hanging="35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Zmiana Regulaminu nie może wpływać negatywnie na prawa nabyte przez Uczestnika przed zmianą Regulaminu. </w:t>
      </w:r>
    </w:p>
    <w:p w14:paraId="0000004F" w14:textId="77777777" w:rsidR="00077015" w:rsidRDefault="00B36CFB">
      <w:pPr>
        <w:numPr>
          <w:ilvl w:val="0"/>
          <w:numId w:val="5"/>
        </w:numPr>
        <w:shd w:val="clear" w:color="auto" w:fill="FFFFFF"/>
        <w:spacing w:line="360" w:lineRule="auto"/>
        <w:ind w:left="941" w:hanging="357"/>
        <w:jc w:val="both"/>
        <w:rPr>
          <w:sz w:val="24"/>
          <w:szCs w:val="24"/>
        </w:rPr>
      </w:pPr>
      <w:r>
        <w:rPr>
          <w:sz w:val="24"/>
          <w:szCs w:val="24"/>
        </w:rPr>
        <w:t>Postanowienia Regulaminu są posta</w:t>
      </w:r>
      <w:r>
        <w:rPr>
          <w:sz w:val="24"/>
          <w:szCs w:val="24"/>
        </w:rPr>
        <w:t>nowieniami szczególnymi w stosunku do postanowień Regulaminu Aplikacji. Oznacza to, że w zakresie nieuregulowanym w niniejszym Regulaminie, zastosowanie mają odpowiednie postanowienia Regulaminu Aplikacji oraz że w przypadku rozbieżności pomiędzy Regulamin</w:t>
      </w:r>
      <w:r>
        <w:rPr>
          <w:sz w:val="24"/>
          <w:szCs w:val="24"/>
        </w:rPr>
        <w:t xml:space="preserve">em, a Regulaminem Aplikacji, zastosowanie mają postanowienia Regulaminu. </w:t>
      </w:r>
      <w:r>
        <w:rPr>
          <w:sz w:val="24"/>
          <w:szCs w:val="24"/>
          <w:highlight w:val="white"/>
        </w:rPr>
        <w:t xml:space="preserve">W sprawach nieuregulowanych niniejszym Regulaminem oraz Regulaminem Aplikacji stosuje się obowiązujące przepisy prawa polskiego.  </w:t>
      </w:r>
    </w:p>
    <w:p w14:paraId="00000050" w14:textId="77777777" w:rsidR="00077015" w:rsidRDefault="00B36CFB">
      <w:pPr>
        <w:numPr>
          <w:ilvl w:val="0"/>
          <w:numId w:val="5"/>
        </w:numPr>
        <w:shd w:val="clear" w:color="auto" w:fill="FFFFFF"/>
        <w:spacing w:line="360" w:lineRule="auto"/>
        <w:ind w:left="941" w:hanging="357"/>
        <w:jc w:val="both"/>
        <w:rPr>
          <w:sz w:val="24"/>
          <w:szCs w:val="24"/>
        </w:rPr>
      </w:pPr>
      <w:r>
        <w:rPr>
          <w:sz w:val="24"/>
          <w:szCs w:val="24"/>
          <w:highlight w:val="white"/>
        </w:rPr>
        <w:t>Regulamin podlega wyłącznej jurysdykcji powszechnych</w:t>
      </w:r>
      <w:r>
        <w:rPr>
          <w:sz w:val="24"/>
          <w:szCs w:val="24"/>
          <w:highlight w:val="white"/>
        </w:rPr>
        <w:t xml:space="preserve"> sądów polskich.</w:t>
      </w:r>
    </w:p>
    <w:p w14:paraId="00000051" w14:textId="77777777" w:rsidR="00077015" w:rsidRDefault="00077015"/>
    <w:sectPr w:rsidR="00077015"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23FD85A-2B39-4E46-88EE-12C7483CDA8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D162E696-7104-4D7A-90E9-7D458CA8E6CC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82141A"/>
    <w:multiLevelType w:val="multilevel"/>
    <w:tmpl w:val="AF804FE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A2620FC"/>
    <w:multiLevelType w:val="multilevel"/>
    <w:tmpl w:val="3B9C2B5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A933241"/>
    <w:multiLevelType w:val="multilevel"/>
    <w:tmpl w:val="380C71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76EC1DDF"/>
    <w:multiLevelType w:val="multilevel"/>
    <w:tmpl w:val="5A5042E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F2A3C31"/>
    <w:multiLevelType w:val="multilevel"/>
    <w:tmpl w:val="E2568C4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7FBF240A"/>
    <w:multiLevelType w:val="multilevel"/>
    <w:tmpl w:val="9E9EA9D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015"/>
    <w:rsid w:val="00077015"/>
    <w:rsid w:val="00B36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CD530B-384D-43EC-B5F4-1B05668F0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oprawka">
    <w:name w:val="Revision"/>
    <w:hidden/>
    <w:uiPriority w:val="99"/>
    <w:semiHidden/>
    <w:rsid w:val="00533468"/>
    <w:pPr>
      <w:spacing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F1271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1271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1271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1271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12718"/>
    <w:rPr>
      <w:b/>
      <w:bCs/>
      <w:sz w:val="20"/>
      <w:szCs w:val="20"/>
    </w:r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NULL" TargetMode="External"/><Relationship Id="rId13" Type="http://schemas.openxmlformats.org/officeDocument/2006/relationships/hyperlink" Target="NULL" TargetMode="External"/><Relationship Id="rId3" Type="http://schemas.openxmlformats.org/officeDocument/2006/relationships/styles" Target="styles.xml"/><Relationship Id="rId7" Type="http://schemas.openxmlformats.org/officeDocument/2006/relationships/hyperlink" Target="NULL" TargetMode="External"/><Relationship Id="rId12" Type="http://schemas.openxmlformats.org/officeDocument/2006/relationships/hyperlink" Target="NUL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NULL" TargetMode="External"/><Relationship Id="rId11" Type="http://schemas.openxmlformats.org/officeDocument/2006/relationships/hyperlink" Target="NUL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NULL" TargetMode="External"/><Relationship Id="rId10" Type="http://schemas.openxmlformats.org/officeDocument/2006/relationships/hyperlink" Target="NULL" TargetMode="External"/><Relationship Id="rId4" Type="http://schemas.openxmlformats.org/officeDocument/2006/relationships/settings" Target="settings.xml"/><Relationship Id="rId9" Type="http://schemas.openxmlformats.org/officeDocument/2006/relationships/hyperlink" Target="NULL" TargetMode="External"/><Relationship Id="rId14" Type="http://schemas.openxmlformats.org/officeDocument/2006/relationships/hyperlink" Target="NULL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0lID1mi/AErczOYylYUvt0YmHkQ==">CgMxLjA4AGopChRzdWdnZXN0LnNxdTZzcTJkeHFrNhIRSnVzdHluYSBCYXJ0b3N6ZWtqKQoUc3VnZ2VzdC52b2EwdG14NjIxdHMSEUp1c3R5bmEgQmFydG9zemVraikKFHN1Z2dlc3QuZzQwN2NhaTF2OXY5EhFKdXN0eW5hIEJhcnRvc3pla3IhMU1xRFNVbHRTaEJMTEVURFJ3X28tcEQ1YXp4VWtpZ0hv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2052</Words>
  <Characters>12313</Characters>
  <Application>Microsoft Office Word</Application>
  <DocSecurity>0</DocSecurity>
  <Lines>102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2026-04-06T12:57:00Z</dcterms:created>
  <dcterms:modified xsi:type="dcterms:W3CDTF">2026-04-06T12:57:00Z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0f89cb5-682d-4be4-b0e0-739c9b4a93d4_Enabled">
    <vt:lpwstr>true</vt:lpwstr>
  </property>
  <property fmtid="{D5CDD505-2E9C-101B-9397-08002B2CF9AE}" pid="3" name="MSIP_Label_a0f89cb5-682d-4be4-b0e0-739c9b4a93d4_SetDate">
    <vt:lpwstr>2025-10-14T07:40:33Z</vt:lpwstr>
  </property>
  <property fmtid="{D5CDD505-2E9C-101B-9397-08002B2CF9AE}" pid="4" name="MSIP_Label_a0f89cb5-682d-4be4-b0e0-739c9b4a93d4_Method">
    <vt:lpwstr>Standard</vt:lpwstr>
  </property>
  <property fmtid="{D5CDD505-2E9C-101B-9397-08002B2CF9AE}" pid="5" name="MSIP_Label_a0f89cb5-682d-4be4-b0e0-739c9b4a93d4_Name">
    <vt:lpwstr>Not Classified</vt:lpwstr>
  </property>
  <property fmtid="{D5CDD505-2E9C-101B-9397-08002B2CF9AE}" pid="6" name="MSIP_Label_a0f89cb5-682d-4be4-b0e0-739c9b4a93d4_SiteId">
    <vt:lpwstr>38305e12-e15d-4ee8-88b9-c4db1c477d76</vt:lpwstr>
  </property>
  <property fmtid="{D5CDD505-2E9C-101B-9397-08002B2CF9AE}" pid="7" name="MSIP_Label_a0f89cb5-682d-4be4-b0e0-739c9b4a93d4_ActionId">
    <vt:lpwstr>27fb3910-fc1d-4166-9a7e-fdcf5c3b0338</vt:lpwstr>
  </property>
  <property fmtid="{D5CDD505-2E9C-101B-9397-08002B2CF9AE}" pid="8" name="MSIP_Label_a0f89cb5-682d-4be4-b0e0-739c9b4a93d4_ContentBits">
    <vt:lpwstr>0</vt:lpwstr>
  </property>
  <property fmtid="{D5CDD505-2E9C-101B-9397-08002B2CF9AE}" pid="9" name="MSIP_Label_a0f89cb5-682d-4be4-b0e0-739c9b4a93d4_Tag">
    <vt:lpwstr>10, 3, 0, 1</vt:lpwstr>
  </property>
</Properties>
</file>